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0A1F6" w14:textId="77777777" w:rsidR="00B73C8F" w:rsidRDefault="00A40914" w:rsidP="001C7360">
      <w:pPr>
        <w:spacing w:after="60" w:line="240" w:lineRule="auto"/>
        <w:jc w:val="center"/>
        <w:outlineLvl w:val="0"/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</w:pPr>
      <w:r w:rsidR="00B73C8F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t xml:space="preserve">PLAN PRIPRAVNOSTI I ODGOVORA </w:t>
      </w:r>
    </w:p>
    <w:p w14:paraId="72486035" w14:textId="056D51E7" w:rsidR="00E637EC" w:rsidRPr="001C7360" w:rsidRDefault="00B73C8F" w:rsidP="00B73C8F">
      <w:pPr>
        <w:spacing w:after="60" w:line="240" w:lineRule="auto"/>
        <w:jc w:val="center"/>
        <w:outlineLvl w:val="0"/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</w:pPr>
      <w:r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t>U IZVANREDNIM SITUACIJAMA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217"/>
      </w:tblGrid>
      <w:tr w:rsidR="00087170" w14:paraId="23577EA4" w14:textId="77777777" w:rsidTr="00087170">
        <w:tc>
          <w:tcPr>
            <w:tcW w:w="2405" w:type="dxa"/>
          </w:tcPr>
          <w:p w14:paraId="59BC0D50" w14:textId="3F86B11A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Tvrtka:</w:t>
            </w:r>
          </w:p>
        </w:tc>
        <w:tc>
          <w:tcPr>
            <w:tcW w:w="7217" w:type="dxa"/>
          </w:tcPr>
          <w:p w14:paraId="1E57A4BC" w14:textId="4A7EDBFC" w:rsid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t>TEHMA d.o.o.</w:t>
            </w:r>
          </w:p>
        </w:tc>
      </w:tr>
      <w:tr w:rsidR="00087170" w14:paraId="6BC09BDE" w14:textId="77777777" w:rsidTr="00087170">
        <w:tc>
          <w:tcPr>
            <w:tcW w:w="2405" w:type="dxa"/>
          </w:tcPr>
          <w:p w14:paraId="6EA211D9" w14:textId="61F6043B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Oznaka dokumenta:</w:t>
            </w:r>
          </w:p>
        </w:tc>
        <w:tc>
          <w:tcPr>
            <w:tcW w:w="7217" w:type="dxa"/>
          </w:tcPr>
          <w:p w14:paraId="5A939B7B" w14:textId="2D5CF3B4" w:rsid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="00B73C8F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PLAN-IIZS-03</w:t>
            </w:r>
          </w:p>
        </w:tc>
      </w:tr>
      <w:tr w:rsidR="00087170" w14:paraId="520D0CFA" w14:textId="77777777" w:rsidTr="00087170">
        <w:tc>
          <w:tcPr>
            <w:tcW w:w="2405" w:type="dxa"/>
          </w:tcPr>
          <w:p w14:paraId="572879D9" w14:textId="43C674CF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Verzija:</w:t>
            </w:r>
          </w:p>
        </w:tc>
        <w:tc>
          <w:tcPr>
            <w:tcW w:w="7217" w:type="dxa"/>
          </w:tcPr>
          <w:p w14:paraId="46D770BE" w14:textId="2B84BF61" w:rsidR="00087170" w:rsidRP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="00B73C8F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v1.1</w:t>
            </w:r>
          </w:p>
        </w:tc>
      </w:tr>
      <w:tr w:rsidR="00087170" w14:paraId="10103D4B" w14:textId="77777777" w:rsidTr="00087170">
        <w:tc>
          <w:tcPr>
            <w:tcW w:w="2405" w:type="dxa"/>
          </w:tcPr>
          <w:p w14:paraId="59B7B87F" w14:textId="5CA45EEC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Datum:</w:t>
            </w:r>
          </w:p>
        </w:tc>
        <w:tc>
          <w:tcPr>
            <w:tcW w:w="7217" w:type="dxa"/>
          </w:tcPr>
          <w:p w14:paraId="782DCCA1" w14:textId="53474D2A" w:rsidR="00087170" w:rsidRP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="00D06A64">
              <w:rPr>
                <w:rFonts w:ascii="Aptos" w:eastAsia="Times New Roman" w:hAnsi="Aptos" w:cs="Times New Roman"/>
                <w:noProof/>
                <w:kern w:val="0"/>
                <w14:ligatures w14:val="none"/>
              </w:rPr>
              <w:t xml:space="preserve">25.09.2026.</w:t>
            </w:r>
          </w:p>
        </w:tc>
      </w:tr>
      <w:tr w:rsidR="00087170" w14:paraId="30749E92" w14:textId="77777777" w:rsidTr="00087170">
        <w:tc>
          <w:tcPr>
            <w:tcW w:w="2405" w:type="dxa"/>
          </w:tcPr>
          <w:p w14:paraId="5A0C2303" w14:textId="1EA62D36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5E6AE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Odobrio</w:t>
            </w: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:</w:t>
            </w:r>
          </w:p>
        </w:tc>
        <w:tc>
          <w:tcPr>
            <w:tcW w:w="7217" w:type="dxa"/>
          </w:tcPr>
          <w:p w14:paraId="1EA80FD8" w14:textId="10754217" w:rsidR="00087170" w:rsidRP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Direktor</w:t>
            </w:r>
          </w:p>
        </w:tc>
      </w:tr>
    </w:tbl>
    <w:p w14:paraId="39C83E34" w14:textId="77777777" w:rsidR="00FE69BF" w:rsidRPr="00FE69BF" w:rsidRDefault="00FE69BF" w:rsidP="00FE69BF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52072D34" w14:textId="4E9959D7" w:rsidR="00FE69BF" w:rsidRPr="00FE69BF" w:rsidRDefault="00FE69BF" w:rsidP="00FE69BF">
      <w:pPr>
        <w:pStyle w:val="Heading1"/>
      </w:pPr>
      <w:r w:rsidRPr="00FE69BF">
        <w:t>SVRHA I CILJ</w:t>
      </w:r>
    </w:p>
    <w:p w14:paraId="4799CF17" w14:textId="77777777" w:rsidR="00FE69BF" w:rsidRPr="00FE69BF" w:rsidRDefault="00FE69BF" w:rsidP="00FE69BF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Ovim Planom pripravnosti i odgovora u izvanrednim situacijama (PLAN-IIZS-03) definira se način postupanja TEHMA d.o.o. u slučaju događaja koji mogu ugroziti:</w:t>
      </w:r>
    </w:p>
    <w:p w14:paraId="72AA7FF1" w14:textId="77777777" w:rsidR="00FE69BF" w:rsidRPr="00FE69BF" w:rsidRDefault="00FE69BF" w:rsidP="00B82C7A">
      <w:pPr>
        <w:numPr>
          <w:ilvl w:val="0"/>
          <w:numId w:val="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život i zdravlje ljudi,</w:t>
      </w:r>
    </w:p>
    <w:p w14:paraId="11FB318C" w14:textId="77777777" w:rsidR="00FE69BF" w:rsidRPr="00FE69BF" w:rsidRDefault="00FE69BF" w:rsidP="00B82C7A">
      <w:pPr>
        <w:numPr>
          <w:ilvl w:val="0"/>
          <w:numId w:val="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imovinu,</w:t>
      </w:r>
    </w:p>
    <w:p w14:paraId="6CA87809" w14:textId="77777777" w:rsidR="00FE69BF" w:rsidRPr="00FE69BF" w:rsidRDefault="00FE69BF" w:rsidP="00B82C7A">
      <w:pPr>
        <w:numPr>
          <w:ilvl w:val="0"/>
          <w:numId w:val="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okoliš (tlo, more, vode, zrak),</w:t>
      </w:r>
    </w:p>
    <w:p w14:paraId="483BAE35" w14:textId="58684297" w:rsidR="00FE69BF" w:rsidRPr="00FE69BF" w:rsidRDefault="00FE69BF" w:rsidP="00B82C7A">
      <w:pPr>
        <w:numPr>
          <w:ilvl w:val="0"/>
          <w:numId w:val="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sukladnost s ugovornim i zakonskim zahtjevima.</w:t>
      </w:r>
    </w:p>
    <w:p w14:paraId="34970B5C" w14:textId="77777777" w:rsidR="00FE69BF" w:rsidRPr="00FE69BF" w:rsidRDefault="00FE69BF" w:rsidP="00FE69BF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Cilj je osigurati </w:t>
      </w: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brzu, koordiniranu i učinkovitu reakciju</w:t>
      </w: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 kako bi se:</w:t>
      </w:r>
    </w:p>
    <w:p w14:paraId="219B95AD" w14:textId="77777777" w:rsidR="00FE69BF" w:rsidRPr="00FE69BF" w:rsidRDefault="00FE69BF" w:rsidP="00B82C7A">
      <w:pPr>
        <w:numPr>
          <w:ilvl w:val="0"/>
          <w:numId w:val="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spriječile ili smanjile posljedice izvanrednog događaja,</w:t>
      </w:r>
    </w:p>
    <w:p w14:paraId="68C9CBBC" w14:textId="77777777" w:rsidR="00FE69BF" w:rsidRPr="00FE69BF" w:rsidRDefault="00FE69BF" w:rsidP="00B82C7A">
      <w:pPr>
        <w:numPr>
          <w:ilvl w:val="0"/>
          <w:numId w:val="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zaštitili radnici i treće osobe,</w:t>
      </w:r>
    </w:p>
    <w:p w14:paraId="2099ECDA" w14:textId="77777777" w:rsidR="00FE69BF" w:rsidRPr="00FE69BF" w:rsidRDefault="00FE69BF" w:rsidP="00B82C7A">
      <w:pPr>
        <w:numPr>
          <w:ilvl w:val="0"/>
          <w:numId w:val="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spriječilo onečišćenje okoliša,</w:t>
      </w:r>
    </w:p>
    <w:p w14:paraId="4C201CD8" w14:textId="77777777" w:rsidR="00FE69BF" w:rsidRPr="00FE69BF" w:rsidRDefault="00FE69BF" w:rsidP="00B82C7A">
      <w:pPr>
        <w:numPr>
          <w:ilvl w:val="0"/>
          <w:numId w:val="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osigurala sljedivost događaja i poduzete radnje.</w:t>
      </w:r>
    </w:p>
    <w:p w14:paraId="0F0878C1" w14:textId="473BED37" w:rsidR="00FE69BF" w:rsidRDefault="00FE69BF" w:rsidP="00FE69BF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Plan je dio integriranog sustava upravljanja (IMS) i provodi se sukladno proceduri </w:t>
      </w: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PROC-IMS-09 Pripravnost i odgovor u izvanrednim situacijama</w:t>
      </w:r>
      <w:r w:rsidRPr="00FE69BF">
        <w:rPr>
          <w:rFonts w:ascii="Aptos" w:eastAsia="Times New Roman" w:hAnsi="Aptos" w:cs="Times New Roman"/>
          <w:kern w:val="0"/>
          <w14:ligatures w14:val="none"/>
        </w:rPr>
        <w:t>.</w:t>
      </w:r>
      <w:r w:rsidR="00B82C7A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B82C7A" w:rsidRPr="00B82C7A">
        <w:rPr>
          <w:rFonts w:ascii="Aptos" w:eastAsia="Times New Roman" w:hAnsi="Aptos" w:cs="Times New Roman"/>
          <w:kern w:val="0"/>
          <w14:ligatures w14:val="none"/>
        </w:rPr>
        <w:t>Plan se revidira najmanje jednom godišnje ili nakon svake izvanredne situacije.</w:t>
      </w:r>
    </w:p>
    <w:p w14:paraId="749EF50F" w14:textId="44583643" w:rsidR="00D06A64" w:rsidRPr="00FE69BF" w:rsidRDefault="00D06A64" w:rsidP="00FE69BF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D06A64">
        <w:rPr>
          <w:rFonts w:ascii="Aptos" w:eastAsia="Times New Roman" w:hAnsi="Aptos" w:cs="Times New Roman"/>
          <w:kern w:val="0"/>
          <w14:ligatures w14:val="none"/>
        </w:rPr>
        <w:t xml:space="preserve">Za svako gradilište izrađuje se lokacijski dodatak plana PLAN-IIZS-L, koji sadrži specifične rizike, plan evakuacije i lokacije opreme. U lokacijskom dodatku određuje se i označava mjesto opreme za intervenciju na gradilištu (apsorbenti, prekrivač za slivnik, barijere). Ta je dopuna poboljšanje utvrđeno na vježbi 14.09.2026. (ZAP-VJ-01), s rokom provedbe 31.10.2026. (PROG-PB).</w:t>
      </w:r>
    </w:p>
    <w:p w14:paraId="551770EF" w14:textId="77777777" w:rsidR="00FE69BF" w:rsidRPr="00FE69BF" w:rsidRDefault="00FE69BF" w:rsidP="00FE69BF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3CFDAED2" w14:textId="72F9698F" w:rsidR="00FE69BF" w:rsidRPr="00FE69BF" w:rsidRDefault="00FE69BF" w:rsidP="00FE69BF">
      <w:pPr>
        <w:pStyle w:val="Heading1"/>
      </w:pPr>
      <w:r w:rsidRPr="00FE69BF">
        <w:t>PODRUČJE PRIMJENE</w:t>
      </w:r>
    </w:p>
    <w:p w14:paraId="0D572786" w14:textId="77777777" w:rsidR="00FE69BF" w:rsidRPr="00FE69BF" w:rsidRDefault="00FE69BF" w:rsidP="00FE69BF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Plan se primjenjuje na:</w:t>
      </w:r>
    </w:p>
    <w:p w14:paraId="63940849" w14:textId="77777777" w:rsidR="00FE69BF" w:rsidRPr="00FE69BF" w:rsidRDefault="00FE69BF" w:rsidP="00B82C7A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sjedište TEHMA d.o.o.</w:t>
      </w: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 (Ulica Grgura Budislavića 105A, Zadar),</w:t>
      </w:r>
    </w:p>
    <w:p w14:paraId="410EB2BC" w14:textId="77777777" w:rsidR="00FE69BF" w:rsidRPr="00FE69BF" w:rsidRDefault="00FE69BF" w:rsidP="00B82C7A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sva aktivna gradilišta i infrastrukturne projekte</w:t>
      </w: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 na kojima TEHMA nastupa kao izvođač ili podizvođač.</w:t>
      </w:r>
    </w:p>
    <w:p w14:paraId="4A109490" w14:textId="77777777" w:rsidR="00FE69BF" w:rsidRPr="00FE69BF" w:rsidRDefault="00FE69BF" w:rsidP="00FE69BF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Obuhvaća sljedeće vrste izvanrednih događaja (nije limitativno):</w:t>
      </w:r>
    </w:p>
    <w:p w14:paraId="79202868" w14:textId="77777777" w:rsidR="00FE69BF" w:rsidRPr="00FE69BF" w:rsidRDefault="00FE69BF" w:rsidP="00B82C7A">
      <w:pPr>
        <w:numPr>
          <w:ilvl w:val="0"/>
          <w:numId w:val="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požar,</w:t>
      </w:r>
    </w:p>
    <w:p w14:paraId="61BB24A7" w14:textId="77777777" w:rsidR="00FE69BF" w:rsidRPr="00FE69BF" w:rsidRDefault="00FE69BF" w:rsidP="00B82C7A">
      <w:pPr>
        <w:numPr>
          <w:ilvl w:val="0"/>
          <w:numId w:val="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ozljede na radu s težim posljedicama,</w:t>
      </w:r>
    </w:p>
    <w:p w14:paraId="6379F2B5" w14:textId="77777777" w:rsidR="00FE69BF" w:rsidRPr="00FE69BF" w:rsidRDefault="00FE69BF" w:rsidP="00B82C7A">
      <w:pPr>
        <w:numPr>
          <w:ilvl w:val="0"/>
          <w:numId w:val="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izlijevanje goriva, ulja ili drugih opasnih tvari,</w:t>
      </w:r>
    </w:p>
    <w:p w14:paraId="5860F400" w14:textId="77777777" w:rsidR="00FE69BF" w:rsidRPr="00FE69BF" w:rsidRDefault="00FE69BF" w:rsidP="00B82C7A">
      <w:pPr>
        <w:numPr>
          <w:ilvl w:val="0"/>
          <w:numId w:val="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onečišćenje mora ili tla,</w:t>
      </w:r>
    </w:p>
    <w:p w14:paraId="1A7D9392" w14:textId="77777777" w:rsidR="00FE69BF" w:rsidRPr="00FE69BF" w:rsidRDefault="00FE69BF" w:rsidP="00B82C7A">
      <w:pPr>
        <w:numPr>
          <w:ilvl w:val="0"/>
          <w:numId w:val="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veće prometne nezgode vozila/strojeva na gradilištu,</w:t>
      </w:r>
    </w:p>
    <w:p w14:paraId="5E930D45" w14:textId="77777777" w:rsidR="00FE69BF" w:rsidRPr="00FE69BF" w:rsidRDefault="00FE69BF" w:rsidP="00B82C7A">
      <w:pPr>
        <w:numPr>
          <w:ilvl w:val="0"/>
          <w:numId w:val="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rušenje, urušavanje iskopa ili konstrukcije,</w:t>
      </w:r>
    </w:p>
    <w:p w14:paraId="4A7109F9" w14:textId="77777777" w:rsidR="00FE69BF" w:rsidRPr="00FE69BF" w:rsidRDefault="00FE69BF" w:rsidP="00B82C7A">
      <w:pPr>
        <w:numPr>
          <w:ilvl w:val="0"/>
          <w:numId w:val="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lastRenderedPageBreak/>
        <w:t>ekstremne vremenske uvjete (jaka bura, oluja, poplava),</w:t>
      </w:r>
    </w:p>
    <w:p w14:paraId="5BCB01B0" w14:textId="4C09B58A" w:rsidR="004F4305" w:rsidRPr="004F4305" w:rsidRDefault="00FE69BF" w:rsidP="00B82C7A">
      <w:pPr>
        <w:numPr>
          <w:ilvl w:val="0"/>
          <w:numId w:val="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nestanak električne energije ili ključnih usluga koji mogu dovesti do nesigurnih stanja.</w:t>
      </w:r>
    </w:p>
    <w:p w14:paraId="2EED23FE" w14:textId="21288231" w:rsidR="00FE69BF" w:rsidRPr="00FE69BF" w:rsidRDefault="00FE69BF" w:rsidP="00FE69BF">
      <w:pPr>
        <w:pStyle w:val="Heading1"/>
      </w:pPr>
      <w:r w:rsidRPr="00FE69BF">
        <w:t>REFERENCE</w:t>
      </w:r>
    </w:p>
    <w:p w14:paraId="5A8A8EE7" w14:textId="77777777" w:rsidR="00FE69BF" w:rsidRPr="00FE69BF" w:rsidRDefault="00FE69BF" w:rsidP="00B82C7A">
      <w:pPr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PROC-IMS-09 Pripravnost i odgovor u izvanrednim situacijama</w:t>
      </w:r>
    </w:p>
    <w:p w14:paraId="109926A3" w14:textId="77777777" w:rsidR="00FE69BF" w:rsidRPr="00FE69BF" w:rsidRDefault="00FE69BF" w:rsidP="00B82C7A">
      <w:pPr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PROC-IMS-05 Planiranje i izvođenje radova (PKI)</w:t>
      </w:r>
    </w:p>
    <w:p w14:paraId="5E6BF236" w14:textId="77777777" w:rsidR="00FE69BF" w:rsidRPr="00FE69BF" w:rsidRDefault="00FE69BF" w:rsidP="00B82C7A">
      <w:pPr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PROC-IMS-02 Upravljanje nesukladnostima i korektivnim radnjama</w:t>
      </w:r>
    </w:p>
    <w:p w14:paraId="5E6BF236" w14:textId="77777777" w:rsidR="00FE69BF" w:rsidRPr="00FE69BF" w:rsidRDefault="00FE69BF" w:rsidP="00B82C7A">
      <w:pPr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PROC-M1 Upravina ocjena</w:t>
      </w:r>
    </w:p>
    <w:p w14:paraId="5E6BF236" w14:textId="77777777" w:rsidR="00FE69BF" w:rsidRPr="00FE69BF" w:rsidRDefault="00FE69BF" w:rsidP="00B82C7A">
      <w:pPr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FRM-IMS-19 Zapisnik vježbe pripravnosti i reagiranja</w:t>
      </w:r>
    </w:p>
    <w:p w14:paraId="5E6BF236" w14:textId="77777777" w:rsidR="00FE69BF" w:rsidRPr="00FE69BF" w:rsidRDefault="00FE69BF" w:rsidP="00B82C7A">
      <w:pPr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FRM-IMS-01 Lista prisutnosti</w:t>
      </w:r>
    </w:p>
    <w:p w14:paraId="5E6BF236" w14:textId="77777777" w:rsidR="00FE69BF" w:rsidRPr="00FE69BF" w:rsidRDefault="00FE69BF" w:rsidP="00B82C7A">
      <w:pPr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FRM-IMS-03 Prijava nesukladnosti</w:t>
      </w:r>
    </w:p>
    <w:p w14:paraId="5E6BF236" w14:textId="77777777" w:rsidR="00FE69BF" w:rsidRPr="00FE69BF" w:rsidRDefault="00FE69BF" w:rsidP="00B82C7A">
      <w:pPr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PROG-PB Program poboljšanja IMS-a</w:t>
      </w:r>
    </w:p>
    <w:p w14:paraId="5E6BF236" w14:textId="77777777" w:rsidR="00FE69BF" w:rsidRPr="00FE69BF" w:rsidRDefault="00FE69BF" w:rsidP="00B82C7A">
      <w:pPr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PLAN-IIZS-L Lokacijski dodatak plana (po gradilištu)</w:t>
      </w:r>
    </w:p>
    <w:p w14:paraId="6E37E7E4" w14:textId="77777777" w:rsidR="00FE69BF" w:rsidRPr="00FE69BF" w:rsidRDefault="00FE69BF" w:rsidP="00B82C7A">
      <w:pPr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RZZ - Registar zakonskih zahtjeva (zaštita okoliša, ZNR, požar)</w:t>
      </w:r>
    </w:p>
    <w:p w14:paraId="71C813B4" w14:textId="77777777" w:rsidR="00FE69BF" w:rsidRPr="00FE69BF" w:rsidRDefault="00FE69BF" w:rsidP="00B82C7A">
      <w:pPr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Planovi zaštite na radu i zaštite od požara (gdje su primjenjivi)</w:t>
      </w:r>
    </w:p>
    <w:p w14:paraId="21B40AD2" w14:textId="24C099E1" w:rsidR="00FE69BF" w:rsidRPr="00FE69BF" w:rsidRDefault="00FE69BF" w:rsidP="00B82C7A">
      <w:pPr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Ugovori s ovlaštenim tvrtkama (Čistoća, sanacija izlijevanja itd.).</w:t>
      </w:r>
    </w:p>
    <w:p w14:paraId="6103C1F0" w14:textId="77777777" w:rsidR="00FE69BF" w:rsidRPr="00FE69BF" w:rsidRDefault="00FE69BF" w:rsidP="00FE69BF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02A91358" w14:textId="0F7A4708" w:rsidR="00FE69BF" w:rsidRPr="00FE69BF" w:rsidRDefault="00FE69BF" w:rsidP="00FE69BF">
      <w:pPr>
        <w:pStyle w:val="Heading1"/>
      </w:pPr>
      <w:r w:rsidRPr="00FE69BF">
        <w:t>ULOGE I ODGOVORNOSTI</w:t>
      </w:r>
    </w:p>
    <w:p w14:paraId="36854850" w14:textId="185F34BE" w:rsidR="00FE69BF" w:rsidRPr="00FE69BF" w:rsidRDefault="00FE69BF" w:rsidP="004F4305">
      <w:p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Direktor</w:t>
      </w:r>
      <w:r w:rsidR="004F4305"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: </w:t>
      </w: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odobrava PLAN-IIZS-03 i osigurava resurse za provedbu</w:t>
      </w:r>
      <w:r w:rsidR="004F4305">
        <w:rPr>
          <w:rFonts w:ascii="Aptos" w:eastAsia="Times New Roman" w:hAnsi="Aptos" w:cs="Times New Roman"/>
          <w:kern w:val="0"/>
          <w14:ligatures w14:val="none"/>
        </w:rPr>
        <w:t xml:space="preserve">, </w:t>
      </w:r>
      <w:r w:rsidRPr="00FE69BF">
        <w:rPr>
          <w:rFonts w:ascii="Aptos" w:eastAsia="Times New Roman" w:hAnsi="Aptos" w:cs="Times New Roman"/>
          <w:kern w:val="0"/>
          <w14:ligatures w14:val="none"/>
        </w:rPr>
        <w:t>odobrava veće korektivne mjere nakon izvanrednog događaja.</w:t>
      </w:r>
    </w:p>
    <w:p w14:paraId="21884321" w14:textId="17EA7706" w:rsidR="00FE69BF" w:rsidRPr="00FE69BF" w:rsidRDefault="00FE69BF" w:rsidP="004F4305">
      <w:p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MR (Predstavnik uprave za IMS)</w:t>
      </w:r>
      <w:r w:rsidR="004F4305"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: </w:t>
      </w:r>
      <w:r w:rsidRPr="00FE69BF">
        <w:rPr>
          <w:rFonts w:ascii="Aptos" w:eastAsia="Times New Roman" w:hAnsi="Aptos" w:cs="Times New Roman"/>
          <w:kern w:val="0"/>
          <w14:ligatures w14:val="none"/>
        </w:rPr>
        <w:t>održava ovaj Plan i osigurava njegovu usklađenost s normama i propisima,</w:t>
      </w:r>
      <w:r w:rsidR="004F4305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FE69BF">
        <w:rPr>
          <w:rFonts w:ascii="Aptos" w:eastAsia="Times New Roman" w:hAnsi="Aptos" w:cs="Times New Roman"/>
          <w:kern w:val="0"/>
          <w14:ligatures w14:val="none"/>
        </w:rPr>
        <w:t>koordinira evidenciju izvanrednih događaja i izvještavanje (NC/KR, REG-NC-KR),</w:t>
      </w:r>
      <w:r w:rsidR="004F4305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FE69BF">
        <w:rPr>
          <w:rFonts w:ascii="Aptos" w:eastAsia="Times New Roman" w:hAnsi="Aptos" w:cs="Times New Roman"/>
          <w:kern w:val="0"/>
          <w14:ligatures w14:val="none"/>
        </w:rPr>
        <w:t>sudjeluje u analizi uzroka i planiranju poboljšanja.</w:t>
      </w:r>
    </w:p>
    <w:p w14:paraId="3EB5DCD0" w14:textId="47DF4A2E" w:rsidR="00FE69BF" w:rsidRPr="00FE69BF" w:rsidRDefault="00FE69BF" w:rsidP="004F4305">
      <w:p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HSE referent (Krešimir Peša, dipl. ing.)</w:t>
      </w:r>
      <w:r w:rsidR="004F4305">
        <w:rPr>
          <w:rFonts w:ascii="Aptos" w:eastAsia="Times New Roman" w:hAnsi="Aptos" w:cs="Times New Roman"/>
          <w:kern w:val="0"/>
          <w14:ligatures w14:val="none"/>
        </w:rPr>
        <w:t xml:space="preserve">: </w:t>
      </w:r>
      <w:r w:rsidRPr="00FE69BF">
        <w:rPr>
          <w:rFonts w:ascii="Aptos" w:eastAsia="Times New Roman" w:hAnsi="Aptos" w:cs="Times New Roman"/>
          <w:kern w:val="0"/>
          <w14:ligatures w14:val="none"/>
        </w:rPr>
        <w:t>koordinira provedbu Plana na gradilištima,</w:t>
      </w:r>
      <w:r w:rsidR="004F4305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FE69BF">
        <w:rPr>
          <w:rFonts w:ascii="Aptos" w:eastAsia="Times New Roman" w:hAnsi="Aptos" w:cs="Times New Roman"/>
          <w:kern w:val="0"/>
          <w14:ligatures w14:val="none"/>
        </w:rPr>
        <w:t>definira specifične mjere za pojedina gradilišta (npr. bližina mora, tankiranja goriva),</w:t>
      </w:r>
      <w:r w:rsidR="004F4305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provodi i dokumentira vježbe pripravnosti prema godišnjem planu vježbi, izrađuje i održava lokacijske dodatke PLAN-IIZS-L.</w:t>
      </w:r>
    </w:p>
    <w:p w14:paraId="6849B2E4" w14:textId="7C551C09" w:rsidR="00FE69BF" w:rsidRPr="00FE69BF" w:rsidRDefault="00FE69BF" w:rsidP="001E449B">
      <w:p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Voditelji gradilišta</w:t>
      </w:r>
      <w:r w:rsidR="004F4305"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: </w:t>
      </w: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upoznaju radnike s Planom (PLAN-IIZS-03), lokacijskim dodatkom PLAN-IIZS-L i specifičnim mjerama gradilišta,</w:t>
      </w:r>
      <w:r w:rsidR="001E449B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FE69BF">
        <w:rPr>
          <w:rFonts w:ascii="Aptos" w:eastAsia="Times New Roman" w:hAnsi="Aptos" w:cs="Times New Roman"/>
          <w:kern w:val="0"/>
          <w14:ligatures w14:val="none"/>
        </w:rPr>
        <w:t>osiguravaju dostupnost opreme (PP aparati, apsorbensi, barijere, znakovi),</w:t>
      </w:r>
      <w:r w:rsidR="001E449B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FE69BF">
        <w:rPr>
          <w:rFonts w:ascii="Aptos" w:eastAsia="Times New Roman" w:hAnsi="Aptos" w:cs="Times New Roman"/>
          <w:kern w:val="0"/>
          <w14:ligatures w14:val="none"/>
        </w:rPr>
        <w:t>vode zapise o događajima i vježbama,</w:t>
      </w:r>
      <w:r w:rsidR="001E449B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FE69BF">
        <w:rPr>
          <w:rFonts w:ascii="Aptos" w:eastAsia="Times New Roman" w:hAnsi="Aptos" w:cs="Times New Roman"/>
          <w:kern w:val="0"/>
          <w14:ligatures w14:val="none"/>
        </w:rPr>
        <w:t>po potrebi zaustavljaju radove.</w:t>
      </w:r>
    </w:p>
    <w:p w14:paraId="0563C50E" w14:textId="4474C6BB" w:rsidR="00FE69BF" w:rsidRPr="00FE69BF" w:rsidRDefault="00FE69BF" w:rsidP="001E449B">
      <w:p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Svi zaposlenici</w:t>
      </w:r>
      <w:r w:rsidR="001E449B"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 </w:t>
      </w:r>
      <w:r w:rsidRPr="00FE69BF">
        <w:rPr>
          <w:rFonts w:ascii="Aptos" w:eastAsia="Times New Roman" w:hAnsi="Aptos" w:cs="Times New Roman"/>
          <w:kern w:val="0"/>
          <w14:ligatures w14:val="none"/>
        </w:rPr>
        <w:t>dužni su prijaviti svaku izvanrednu situaciju voditelju gradilišta ili HSE referentu,</w:t>
      </w:r>
      <w:r w:rsidR="001E449B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FE69BF">
        <w:rPr>
          <w:rFonts w:ascii="Aptos" w:eastAsia="Times New Roman" w:hAnsi="Aptos" w:cs="Times New Roman"/>
          <w:kern w:val="0"/>
          <w14:ligatures w14:val="none"/>
        </w:rPr>
        <w:t>sudjeluju u evakuaciji, spašavanju i sanaciji sukladno uputama.</w:t>
      </w:r>
    </w:p>
    <w:p w14:paraId="27FEF723" w14:textId="77777777" w:rsidR="00FE69BF" w:rsidRPr="00FE69BF" w:rsidRDefault="00FE69BF" w:rsidP="00FE69BF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30B84B5C" w14:textId="33A6AC1C" w:rsidR="00FE69BF" w:rsidRPr="00FE69BF" w:rsidRDefault="00FE69BF" w:rsidP="00FE69BF">
      <w:pPr>
        <w:pStyle w:val="Heading1"/>
      </w:pPr>
      <w:r w:rsidRPr="00FE69BF">
        <w:t>IDENTIFICIRANE IZVANREDNE SITUACIJE I SCENARIJI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1655"/>
        <w:gridCol w:w="4784"/>
        <w:gridCol w:w="3127"/>
      </w:tblGrid>
      <w:tr w:rsidR="00FE69BF" w:rsidRPr="00FE69BF" w14:paraId="2640EEB0" w14:textId="77777777" w:rsidTr="00FE69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292FDC45" w14:textId="77777777" w:rsidR="00FE69BF" w:rsidRPr="00FE69BF" w:rsidRDefault="00FE69BF" w:rsidP="00FE69BF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Šifra scenarija</w:t>
            </w:r>
          </w:p>
        </w:tc>
        <w:tc>
          <w:tcPr>
            <w:tcW w:w="0" w:type="auto"/>
            <w:hideMark/>
          </w:tcPr>
          <w:p w14:paraId="2C22005C" w14:textId="77777777" w:rsidR="00FE69BF" w:rsidRPr="00FE69BF" w:rsidRDefault="00FE69BF" w:rsidP="00FE69BF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Opis izvanredne situacije</w:t>
            </w:r>
          </w:p>
        </w:tc>
        <w:tc>
          <w:tcPr>
            <w:tcW w:w="0" w:type="auto"/>
            <w:hideMark/>
          </w:tcPr>
          <w:p w14:paraId="2F74933A" w14:textId="77777777" w:rsidR="00FE69BF" w:rsidRPr="00FE69BF" w:rsidRDefault="00FE69BF" w:rsidP="00FE69BF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Lokacija / kontekst</w:t>
            </w:r>
          </w:p>
        </w:tc>
      </w:tr>
      <w:tr w:rsidR="00FE69BF" w:rsidRPr="00FE69BF" w14:paraId="694A600D" w14:textId="77777777" w:rsidTr="00FE6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11AEE1" w14:textId="77777777" w:rsidR="00FE69BF" w:rsidRPr="00FE69BF" w:rsidRDefault="00FE69BF" w:rsidP="00FE69BF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IIZS-01</w:t>
            </w:r>
          </w:p>
        </w:tc>
        <w:tc>
          <w:tcPr>
            <w:tcW w:w="0" w:type="auto"/>
            <w:hideMark/>
          </w:tcPr>
          <w:p w14:paraId="556EB884" w14:textId="77777777" w:rsidR="00FE69BF" w:rsidRPr="00FE69BF" w:rsidRDefault="00FE69BF" w:rsidP="00FE69BF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Požar u kontejneru na gradilištu</w:t>
            </w:r>
          </w:p>
        </w:tc>
        <w:tc>
          <w:tcPr>
            <w:tcW w:w="0" w:type="auto"/>
            <w:hideMark/>
          </w:tcPr>
          <w:p w14:paraId="13A9846F" w14:textId="77777777" w:rsidR="00FE69BF" w:rsidRPr="00FE69BF" w:rsidRDefault="00FE69BF" w:rsidP="00FE69BF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Sva gradilišta</w:t>
            </w:r>
          </w:p>
        </w:tc>
      </w:tr>
      <w:tr w:rsidR="00FE69BF" w:rsidRPr="00FE69BF" w14:paraId="0265E6A8" w14:textId="77777777" w:rsidTr="00FE69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53C8BC" w14:textId="77777777" w:rsidR="00FE69BF" w:rsidRPr="00FE69BF" w:rsidRDefault="00FE69BF" w:rsidP="00FE69BF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IIZS-02</w:t>
            </w:r>
          </w:p>
        </w:tc>
        <w:tc>
          <w:tcPr>
            <w:tcW w:w="0" w:type="auto"/>
            <w:hideMark/>
          </w:tcPr>
          <w:p w14:paraId="5A48B15B" w14:textId="77777777" w:rsidR="00FE69BF" w:rsidRPr="00FE69BF" w:rsidRDefault="00FE69BF" w:rsidP="00FE69BF">
            <w:pPr>
              <w:spacing w:after="60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Požar u skladištu materijala</w:t>
            </w:r>
          </w:p>
        </w:tc>
        <w:tc>
          <w:tcPr>
            <w:tcW w:w="0" w:type="auto"/>
            <w:hideMark/>
          </w:tcPr>
          <w:p w14:paraId="31C8E0D4" w14:textId="77777777" w:rsidR="00FE69BF" w:rsidRPr="00FE69BF" w:rsidRDefault="00FE69BF" w:rsidP="00FE69BF">
            <w:pPr>
              <w:spacing w:after="60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Baza / skladište</w:t>
            </w:r>
          </w:p>
        </w:tc>
      </w:tr>
      <w:tr w:rsidR="00FE69BF" w:rsidRPr="00FE69BF" w14:paraId="1686389B" w14:textId="77777777" w:rsidTr="00FE6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4E7301" w14:textId="77777777" w:rsidR="00FE69BF" w:rsidRPr="00FE69BF" w:rsidRDefault="00FE69BF" w:rsidP="00FE69BF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IIZS-03</w:t>
            </w:r>
          </w:p>
        </w:tc>
        <w:tc>
          <w:tcPr>
            <w:tcW w:w="0" w:type="auto"/>
            <w:hideMark/>
          </w:tcPr>
          <w:p w14:paraId="4E9EBB24" w14:textId="77777777" w:rsidR="00FE69BF" w:rsidRPr="00FE69BF" w:rsidRDefault="00FE69BF" w:rsidP="00FE69BF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Izlijevanje goriva pri tankiranju stroja</w:t>
            </w:r>
          </w:p>
        </w:tc>
        <w:tc>
          <w:tcPr>
            <w:tcW w:w="0" w:type="auto"/>
            <w:hideMark/>
          </w:tcPr>
          <w:p w14:paraId="3A7E3363" w14:textId="77777777" w:rsidR="00FE69BF" w:rsidRPr="00FE69BF" w:rsidRDefault="00FE69BF" w:rsidP="00FE69BF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Gradilište, blizina tla ili mora</w:t>
            </w:r>
          </w:p>
        </w:tc>
      </w:tr>
      <w:tr w:rsidR="00FE69BF" w:rsidRPr="00FE69BF" w14:paraId="33C81FBC" w14:textId="77777777" w:rsidTr="00FE69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364B68" w14:textId="77777777" w:rsidR="00FE69BF" w:rsidRPr="00FE69BF" w:rsidRDefault="00FE69BF" w:rsidP="00FE69BF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IIZS-04</w:t>
            </w:r>
          </w:p>
        </w:tc>
        <w:tc>
          <w:tcPr>
            <w:tcW w:w="0" w:type="auto"/>
            <w:hideMark/>
          </w:tcPr>
          <w:p w14:paraId="5BF797FE" w14:textId="77777777" w:rsidR="00FE69BF" w:rsidRPr="00FE69BF" w:rsidRDefault="00FE69BF" w:rsidP="00FE69BF">
            <w:pPr>
              <w:spacing w:after="60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Onečišćenje mora (ispad materijala u more)</w:t>
            </w:r>
          </w:p>
        </w:tc>
        <w:tc>
          <w:tcPr>
            <w:tcW w:w="0" w:type="auto"/>
            <w:hideMark/>
          </w:tcPr>
          <w:p w14:paraId="448EC27D" w14:textId="77777777" w:rsidR="00FE69BF" w:rsidRPr="00FE69BF" w:rsidRDefault="00FE69BF" w:rsidP="00FE69BF">
            <w:pPr>
              <w:spacing w:after="60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Pomorski/obalni radovi</w:t>
            </w:r>
          </w:p>
        </w:tc>
      </w:tr>
      <w:tr w:rsidR="00FE69BF" w:rsidRPr="00FE69BF" w14:paraId="1F049721" w14:textId="77777777" w:rsidTr="00FE6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763F79" w14:textId="77777777" w:rsidR="00FE69BF" w:rsidRPr="00FE69BF" w:rsidRDefault="00FE69BF" w:rsidP="00FE69BF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IIZS-05</w:t>
            </w:r>
          </w:p>
        </w:tc>
        <w:tc>
          <w:tcPr>
            <w:tcW w:w="0" w:type="auto"/>
            <w:hideMark/>
          </w:tcPr>
          <w:p w14:paraId="166DC613" w14:textId="77777777" w:rsidR="00FE69BF" w:rsidRPr="00FE69BF" w:rsidRDefault="00FE69BF" w:rsidP="00FE69BF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Ozljeda radnika s potrebom hitne medicinske</w:t>
            </w:r>
          </w:p>
        </w:tc>
        <w:tc>
          <w:tcPr>
            <w:tcW w:w="0" w:type="auto"/>
            <w:hideMark/>
          </w:tcPr>
          <w:p w14:paraId="0C547476" w14:textId="77777777" w:rsidR="00FE69BF" w:rsidRPr="00FE69BF" w:rsidRDefault="00FE69BF" w:rsidP="00FE69BF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Sva gradilišta</w:t>
            </w:r>
          </w:p>
        </w:tc>
      </w:tr>
      <w:tr w:rsidR="00FE69BF" w:rsidRPr="00FE69BF" w14:paraId="48CFD732" w14:textId="77777777" w:rsidTr="00FE69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2692AD" w14:textId="77777777" w:rsidR="00FE69BF" w:rsidRPr="00FE69BF" w:rsidRDefault="00FE69BF" w:rsidP="00FE69BF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IIZS-06</w:t>
            </w:r>
          </w:p>
        </w:tc>
        <w:tc>
          <w:tcPr>
            <w:tcW w:w="0" w:type="auto"/>
            <w:hideMark/>
          </w:tcPr>
          <w:p w14:paraId="78D5A779" w14:textId="77777777" w:rsidR="00FE69BF" w:rsidRPr="00FE69BF" w:rsidRDefault="00FE69BF" w:rsidP="00FE69BF">
            <w:pPr>
              <w:spacing w:after="60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Urušavanje iskopa / klizište</w:t>
            </w:r>
          </w:p>
        </w:tc>
        <w:tc>
          <w:tcPr>
            <w:tcW w:w="0" w:type="auto"/>
            <w:hideMark/>
          </w:tcPr>
          <w:p w14:paraId="3786C8BD" w14:textId="77777777" w:rsidR="00FE69BF" w:rsidRPr="00FE69BF" w:rsidRDefault="00FE69BF" w:rsidP="00FE69BF">
            <w:pPr>
              <w:spacing w:after="60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Zemljani radovi</w:t>
            </w:r>
          </w:p>
        </w:tc>
      </w:tr>
      <w:tr w:rsidR="00FE69BF" w:rsidRPr="00FE69BF" w14:paraId="6F1E947B" w14:textId="77777777" w:rsidTr="00FE6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7F7F84" w14:textId="77777777" w:rsidR="00FE69BF" w:rsidRPr="00FE69BF" w:rsidRDefault="00FE69BF" w:rsidP="00FE69BF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IIZS-07</w:t>
            </w:r>
          </w:p>
        </w:tc>
        <w:tc>
          <w:tcPr>
            <w:tcW w:w="0" w:type="auto"/>
            <w:hideMark/>
          </w:tcPr>
          <w:p w14:paraId="7E4BC96F" w14:textId="77777777" w:rsidR="00FE69BF" w:rsidRPr="00FE69BF" w:rsidRDefault="00FE69BF" w:rsidP="00FE69BF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Jaka bura / oluja - prekid radova</w:t>
            </w:r>
          </w:p>
        </w:tc>
        <w:tc>
          <w:tcPr>
            <w:tcW w:w="0" w:type="auto"/>
            <w:hideMark/>
          </w:tcPr>
          <w:p w14:paraId="3C7BA966" w14:textId="77777777" w:rsidR="00FE69BF" w:rsidRPr="00FE69BF" w:rsidRDefault="00FE69BF" w:rsidP="00FE69BF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Otvorena gradilišta, viši objekti</w:t>
            </w:r>
          </w:p>
        </w:tc>
      </w:tr>
      <w:tr w:rsidR="00FE69BF" w:rsidRPr="00FE69BF" w14:paraId="619BD0A6" w14:textId="77777777" w:rsidTr="00FE69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331824" w14:textId="77777777" w:rsidR="00FE69BF" w:rsidRPr="00FE69BF" w:rsidRDefault="00FE69BF" w:rsidP="00FE69BF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IIZS-08</w:t>
            </w:r>
          </w:p>
        </w:tc>
        <w:tc>
          <w:tcPr>
            <w:tcW w:w="0" w:type="auto"/>
            <w:hideMark/>
          </w:tcPr>
          <w:p w14:paraId="5A31CE4E" w14:textId="77777777" w:rsidR="00FE69BF" w:rsidRPr="00FE69BF" w:rsidRDefault="00FE69BF" w:rsidP="00FE69BF">
            <w:pPr>
              <w:spacing w:after="60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Prometna nezgoda stroja / kamiona na gradilištu</w:t>
            </w:r>
          </w:p>
        </w:tc>
        <w:tc>
          <w:tcPr>
            <w:tcW w:w="0" w:type="auto"/>
            <w:hideMark/>
          </w:tcPr>
          <w:p w14:paraId="43C46D24" w14:textId="77777777" w:rsidR="00FE69BF" w:rsidRPr="00FE69BF" w:rsidRDefault="00FE69BF" w:rsidP="00FE69BF">
            <w:pPr>
              <w:spacing w:after="60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FE69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Gradilište i pristupne ceste</w:t>
            </w:r>
          </w:p>
        </w:tc>
      </w:tr>
    </w:tbl>
    <w:p w14:paraId="37407607" w14:textId="77777777" w:rsidR="001E449B" w:rsidRDefault="001E449B" w:rsidP="00FE69BF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31A05097" w14:textId="4EF8BB91" w:rsidR="00FE69BF" w:rsidRPr="00FE69BF" w:rsidRDefault="00FE69BF" w:rsidP="00FE69BF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Za svaku situaciju u nastavku se definiraju:</w:t>
      </w:r>
    </w:p>
    <w:p w14:paraId="6E4073FD" w14:textId="77777777" w:rsidR="00FE69BF" w:rsidRPr="00FE69BF" w:rsidRDefault="00FE69BF" w:rsidP="00B82C7A">
      <w:pPr>
        <w:numPr>
          <w:ilvl w:val="0"/>
          <w:numId w:val="7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preventivne mjere</w:t>
      </w:r>
      <w:r w:rsidRPr="00FE69BF">
        <w:rPr>
          <w:rFonts w:ascii="Aptos" w:eastAsia="Times New Roman" w:hAnsi="Aptos" w:cs="Times New Roman"/>
          <w:kern w:val="0"/>
          <w14:ligatures w14:val="none"/>
        </w:rPr>
        <w:t>,</w:t>
      </w:r>
    </w:p>
    <w:p w14:paraId="39AEA786" w14:textId="77777777" w:rsidR="00FE69BF" w:rsidRPr="00FE69BF" w:rsidRDefault="00FE69BF" w:rsidP="00B82C7A">
      <w:pPr>
        <w:numPr>
          <w:ilvl w:val="0"/>
          <w:numId w:val="7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postupak u slučaju nastanka</w:t>
      </w:r>
      <w:r w:rsidRPr="00FE69BF">
        <w:rPr>
          <w:rFonts w:ascii="Aptos" w:eastAsia="Times New Roman" w:hAnsi="Aptos" w:cs="Times New Roman"/>
          <w:kern w:val="0"/>
          <w14:ligatures w14:val="none"/>
        </w:rPr>
        <w:t>,</w:t>
      </w:r>
    </w:p>
    <w:p w14:paraId="7C5D87D5" w14:textId="77777777" w:rsidR="00FE69BF" w:rsidRPr="00FE69BF" w:rsidRDefault="00FE69BF" w:rsidP="00B82C7A">
      <w:pPr>
        <w:numPr>
          <w:ilvl w:val="0"/>
          <w:numId w:val="7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lastRenderedPageBreak/>
        <w:t>oprema</w:t>
      </w:r>
      <w:r w:rsidRPr="00FE69BF">
        <w:rPr>
          <w:rFonts w:ascii="Aptos" w:eastAsia="Times New Roman" w:hAnsi="Aptos" w:cs="Times New Roman"/>
          <w:kern w:val="0"/>
          <w14:ligatures w14:val="none"/>
        </w:rPr>
        <w:t>,</w:t>
      </w:r>
    </w:p>
    <w:p w14:paraId="2B30F383" w14:textId="77777777" w:rsidR="00FE69BF" w:rsidRPr="00FE69BF" w:rsidRDefault="00FE69BF" w:rsidP="00B82C7A">
      <w:pPr>
        <w:numPr>
          <w:ilvl w:val="0"/>
          <w:numId w:val="7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kontakt osobe i službe</w:t>
      </w:r>
      <w:r w:rsidRPr="00FE69BF">
        <w:rPr>
          <w:rFonts w:ascii="Aptos" w:eastAsia="Times New Roman" w:hAnsi="Aptos" w:cs="Times New Roman"/>
          <w:kern w:val="0"/>
          <w14:ligatures w14:val="none"/>
        </w:rPr>
        <w:t>.</w:t>
      </w:r>
    </w:p>
    <w:p w14:paraId="1E363359" w14:textId="79EE06B7" w:rsidR="00FE69BF" w:rsidRPr="00FE69BF" w:rsidRDefault="001E449B" w:rsidP="001E449B">
      <w:pPr>
        <w:pStyle w:val="Heading1"/>
      </w:pPr>
      <w:r w:rsidRPr="00FE69BF">
        <w:t>OPĆI POSTUPAK U SLUČAJU IZVANREDNOG DOGAĐAJA</w:t>
      </w:r>
    </w:p>
    <w:p w14:paraId="24AAF1C9" w14:textId="77777777" w:rsidR="00FE69BF" w:rsidRPr="00FE69BF" w:rsidRDefault="00FE69BF" w:rsidP="00B82C7A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Uočavanje i alarmiranje</w:t>
      </w:r>
    </w:p>
    <w:p w14:paraId="4D0A6677" w14:textId="77777777" w:rsidR="00FE69BF" w:rsidRPr="00FE69BF" w:rsidRDefault="00FE69BF" w:rsidP="00B82C7A">
      <w:pPr>
        <w:numPr>
          <w:ilvl w:val="1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svaki radnik ili podizvođač koji uoči izvanredni događaj </w:t>
      </w: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odmah obavještava</w:t>
      </w: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 voditelja gradilišta ili HSE referenta (radio, telefon, usmeno),</w:t>
      </w:r>
    </w:p>
    <w:p w14:paraId="2309B0C9" w14:textId="77777777" w:rsidR="00FE69BF" w:rsidRPr="00FE69BF" w:rsidRDefault="00FE69BF" w:rsidP="00B82C7A">
      <w:pPr>
        <w:numPr>
          <w:ilvl w:val="1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ako postoji opasnost po ljude, aktivirati </w:t>
      </w: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112</w:t>
      </w: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 / hitne službe.</w:t>
      </w:r>
    </w:p>
    <w:p w14:paraId="45CFC26C" w14:textId="77777777" w:rsidR="00FE69BF" w:rsidRPr="00FE69BF" w:rsidRDefault="00FE69BF" w:rsidP="00B82C7A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Zaštita ljudi</w:t>
      </w:r>
    </w:p>
    <w:p w14:paraId="4E6273F0" w14:textId="77777777" w:rsidR="00FE69BF" w:rsidRPr="00FE69BF" w:rsidRDefault="00FE69BF" w:rsidP="00B82C7A">
      <w:pPr>
        <w:numPr>
          <w:ilvl w:val="1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zaustavljanje radova u zoni opasnosti,</w:t>
      </w:r>
    </w:p>
    <w:p w14:paraId="32069BB3" w14:textId="77777777" w:rsidR="00FE69BF" w:rsidRPr="00FE69BF" w:rsidRDefault="00FE69BF" w:rsidP="00B82C7A">
      <w:pPr>
        <w:numPr>
          <w:ilvl w:val="1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udaljavanje ljudi na sigurno,</w:t>
      </w:r>
    </w:p>
    <w:p w14:paraId="428FEFE1" w14:textId="77777777" w:rsidR="00FE69BF" w:rsidRPr="00FE69BF" w:rsidRDefault="00FE69BF" w:rsidP="00B82C7A">
      <w:pPr>
        <w:numPr>
          <w:ilvl w:val="1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primjena osnovnih mjera prve pomoći (ako je potrebno).</w:t>
      </w:r>
    </w:p>
    <w:p w14:paraId="26F25A04" w14:textId="77777777" w:rsidR="00FE69BF" w:rsidRPr="00FE69BF" w:rsidRDefault="00FE69BF" w:rsidP="00B82C7A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Ograničavanje i sanacija posljedica</w:t>
      </w:r>
    </w:p>
    <w:p w14:paraId="3A7405AC" w14:textId="77777777" w:rsidR="00FE69BF" w:rsidRPr="00FE69BF" w:rsidRDefault="00FE69BF" w:rsidP="00B82C7A">
      <w:pPr>
        <w:numPr>
          <w:ilvl w:val="1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upotreba opreme za gašenje požara, apsorbenata, barijera,</w:t>
      </w:r>
    </w:p>
    <w:p w14:paraId="100A767F" w14:textId="77777777" w:rsidR="00FE69BF" w:rsidRPr="00FE69BF" w:rsidRDefault="00FE69BF" w:rsidP="00B82C7A">
      <w:pPr>
        <w:numPr>
          <w:ilvl w:val="1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sprječavanje daljnjeg širenja izlijevanja ili urušavanja.</w:t>
      </w:r>
    </w:p>
    <w:p w14:paraId="7C70A5E6" w14:textId="77777777" w:rsidR="00FE69BF" w:rsidRPr="00FE69BF" w:rsidRDefault="00FE69BF" w:rsidP="00B82C7A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Obavještavanje nadležnih službi i Uprave</w:t>
      </w:r>
    </w:p>
    <w:p w14:paraId="08995880" w14:textId="77777777" w:rsidR="00FE69BF" w:rsidRPr="00FE69BF" w:rsidRDefault="00FE69BF" w:rsidP="00B82C7A">
      <w:pPr>
        <w:numPr>
          <w:ilvl w:val="1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po potrebi kontaktirati 112, vatrogasce, policiju,</w:t>
      </w:r>
    </w:p>
    <w:p w14:paraId="7DE4E835" w14:textId="77777777" w:rsidR="00FE69BF" w:rsidRPr="00FE69BF" w:rsidRDefault="00FE69BF" w:rsidP="00B82C7A">
      <w:pPr>
        <w:numPr>
          <w:ilvl w:val="1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obavijestiti Direktora i MR.</w:t>
      </w:r>
    </w:p>
    <w:p w14:paraId="51AD44EB" w14:textId="77777777" w:rsidR="00FE69BF" w:rsidRPr="00FE69BF" w:rsidRDefault="00FE69BF" w:rsidP="00B82C7A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Dokumentiranje</w:t>
      </w:r>
    </w:p>
    <w:p w14:paraId="7F39DB63" w14:textId="77777777" w:rsidR="00FE69BF" w:rsidRPr="00FE69BF" w:rsidRDefault="00FE69BF" w:rsidP="00B82C7A">
      <w:pPr>
        <w:numPr>
          <w:ilvl w:val="1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voditelj gradilišta ili HSE referent ispunjava zapisnik o događaju</w:t>
      </w:r>
    </w:p>
    <w:p w14:paraId="137DB1E9" w14:textId="77777777" w:rsidR="00FE69BF" w:rsidRPr="00FE69BF" w:rsidRDefault="00FE69BF" w:rsidP="00B82C7A">
      <w:pPr>
        <w:numPr>
          <w:ilvl w:val="1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pokreće se NC/KR postupak (PROC-IMS-02).</w:t>
      </w:r>
    </w:p>
    <w:p w14:paraId="581F01AC" w14:textId="77777777" w:rsidR="00FE69BF" w:rsidRPr="00FE69BF" w:rsidRDefault="00FE69BF" w:rsidP="00B82C7A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Analiza i poboljšanje</w:t>
      </w:r>
    </w:p>
    <w:p w14:paraId="38900F02" w14:textId="77777777" w:rsidR="00FE69BF" w:rsidRPr="00FE69BF" w:rsidRDefault="00FE69BF" w:rsidP="00B82C7A">
      <w:pPr>
        <w:numPr>
          <w:ilvl w:val="1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MR + HSE + Voditelj gradilišta analiziraju uzroke,</w:t>
      </w:r>
    </w:p>
    <w:p w14:paraId="099C8C4F" w14:textId="77777777" w:rsidR="00FE69BF" w:rsidRPr="00FE69BF" w:rsidRDefault="00FE69BF" w:rsidP="00B82C7A">
      <w:pPr>
        <w:numPr>
          <w:ilvl w:val="1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definiraju korektivne i preventivne mjere,</w:t>
      </w:r>
    </w:p>
    <w:p w14:paraId="55BF583D" w14:textId="77777777" w:rsidR="00FE69BF" w:rsidRPr="00FE69BF" w:rsidRDefault="00FE69BF" w:rsidP="00B82C7A">
      <w:pPr>
        <w:numPr>
          <w:ilvl w:val="1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po potrebi ažuriraju PKI, upute za rad, PLAN-IIZS-03, PLAN-IIZS-L i RZZ.</w:t>
      </w:r>
    </w:p>
    <w:p w14:paraId="6151C34D" w14:textId="77777777" w:rsidR="00A14E43" w:rsidRPr="00A14E43" w:rsidRDefault="00A14E43" w:rsidP="00A14E43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74F50F8A" w14:textId="44E6B244" w:rsidR="00FE69BF" w:rsidRPr="00FE69BF" w:rsidRDefault="00A14E43" w:rsidP="00A14E43">
      <w:pPr>
        <w:pStyle w:val="Heading1"/>
      </w:pPr>
      <w:r w:rsidRPr="00FE69BF">
        <w:t>SPECIFIČNI POSTUPCI PO SCENARIJIMA</w:t>
      </w:r>
    </w:p>
    <w:p w14:paraId="12D8D5C9" w14:textId="155FE3D2" w:rsidR="00FE69BF" w:rsidRPr="00FE69BF" w:rsidRDefault="00FE69BF" w:rsidP="00A14E43">
      <w:pPr>
        <w:pStyle w:val="Heading2"/>
      </w:pPr>
      <w:r w:rsidRPr="00FE69BF">
        <w:t>Požar na gradilištu (IIZS-01 / IIZS-02)</w:t>
      </w:r>
    </w:p>
    <w:p w14:paraId="238E384B" w14:textId="77777777" w:rsidR="00FE69BF" w:rsidRPr="00FE69BF" w:rsidRDefault="00FE69BF" w:rsidP="00B82C7A">
      <w:pPr>
        <w:numPr>
          <w:ilvl w:val="0"/>
          <w:numId w:val="9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Preventivne mjere</w:t>
      </w:r>
      <w:r w:rsidRPr="00FE69BF">
        <w:rPr>
          <w:rFonts w:ascii="Aptos" w:eastAsia="Times New Roman" w:hAnsi="Aptos" w:cs="Times New Roman"/>
          <w:kern w:val="0"/>
          <w14:ligatures w14:val="none"/>
        </w:rPr>
        <w:t>:</w:t>
      </w:r>
    </w:p>
    <w:p w14:paraId="22125889" w14:textId="77777777" w:rsidR="00FE69BF" w:rsidRPr="00FE69BF" w:rsidRDefault="00FE69BF" w:rsidP="00B82C7A">
      <w:pPr>
        <w:numPr>
          <w:ilvl w:val="1"/>
          <w:numId w:val="9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zabrana pušenja osim na označenim mjestima,</w:t>
      </w:r>
    </w:p>
    <w:p w14:paraId="34DB3798" w14:textId="77777777" w:rsidR="00FE69BF" w:rsidRPr="00FE69BF" w:rsidRDefault="00FE69BF" w:rsidP="00B82C7A">
      <w:pPr>
        <w:numPr>
          <w:ilvl w:val="1"/>
          <w:numId w:val="9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redoslijed i način skladištenja zapaljivih materijala,</w:t>
      </w:r>
    </w:p>
    <w:p w14:paraId="58F0820E" w14:textId="77777777" w:rsidR="00FE69BF" w:rsidRPr="00FE69BF" w:rsidRDefault="00FE69BF" w:rsidP="00B82C7A">
      <w:pPr>
        <w:numPr>
          <w:ilvl w:val="1"/>
          <w:numId w:val="9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ispravni PP aparati na lako dostupnim lokacijama,</w:t>
      </w:r>
    </w:p>
    <w:p w14:paraId="1DBA4A00" w14:textId="77777777" w:rsidR="00FE69BF" w:rsidRPr="00FE69BF" w:rsidRDefault="00FE69BF" w:rsidP="00B82C7A">
      <w:pPr>
        <w:numPr>
          <w:ilvl w:val="1"/>
          <w:numId w:val="9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obuka radnika u rukovanju PP aparatima.</w:t>
      </w:r>
    </w:p>
    <w:p w14:paraId="0EB59F98" w14:textId="77777777" w:rsidR="00FE69BF" w:rsidRPr="00FE69BF" w:rsidRDefault="00FE69BF" w:rsidP="00B82C7A">
      <w:pPr>
        <w:numPr>
          <w:ilvl w:val="0"/>
          <w:numId w:val="9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Postupak u slučaju požara</w:t>
      </w:r>
      <w:r w:rsidRPr="00FE69BF">
        <w:rPr>
          <w:rFonts w:ascii="Aptos" w:eastAsia="Times New Roman" w:hAnsi="Aptos" w:cs="Times New Roman"/>
          <w:kern w:val="0"/>
          <w14:ligatures w14:val="none"/>
        </w:rPr>
        <w:t>:</w:t>
      </w:r>
    </w:p>
    <w:p w14:paraId="68B84988" w14:textId="77777777" w:rsidR="00FE69BF" w:rsidRPr="00FE69BF" w:rsidRDefault="00FE69BF" w:rsidP="00B82C7A">
      <w:pPr>
        <w:numPr>
          <w:ilvl w:val="1"/>
          <w:numId w:val="10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Aktivirati uzbunu (“POŽAR!”), zaustaviti radove.</w:t>
      </w:r>
    </w:p>
    <w:p w14:paraId="00E9D2E8" w14:textId="77777777" w:rsidR="00FE69BF" w:rsidRPr="00FE69BF" w:rsidRDefault="00FE69BF" w:rsidP="00B82C7A">
      <w:pPr>
        <w:numPr>
          <w:ilvl w:val="1"/>
          <w:numId w:val="10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Procijeniti može li se požar sigurno gasiti PP aparatom.</w:t>
      </w:r>
    </w:p>
    <w:p w14:paraId="254CC25C" w14:textId="77777777" w:rsidR="00FE69BF" w:rsidRPr="00FE69BF" w:rsidRDefault="00FE69BF" w:rsidP="00B82C7A">
      <w:pPr>
        <w:numPr>
          <w:ilvl w:val="1"/>
          <w:numId w:val="10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Ako ne, odmah pozvati 112 / vatrogasce.</w:t>
      </w:r>
    </w:p>
    <w:p w14:paraId="0CC9001E" w14:textId="77777777" w:rsidR="00FE69BF" w:rsidRPr="00FE69BF" w:rsidRDefault="00FE69BF" w:rsidP="00B82C7A">
      <w:pPr>
        <w:numPr>
          <w:ilvl w:val="1"/>
          <w:numId w:val="10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Evakuirati ljude iz ugroženog područja.</w:t>
      </w:r>
    </w:p>
    <w:p w14:paraId="161642D3" w14:textId="77777777" w:rsidR="00FE69BF" w:rsidRPr="00FE69BF" w:rsidRDefault="00FE69BF" w:rsidP="00B82C7A">
      <w:pPr>
        <w:numPr>
          <w:ilvl w:val="1"/>
          <w:numId w:val="10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Onemogućiti pristup neovlaštenim osobama.</w:t>
      </w:r>
    </w:p>
    <w:p w14:paraId="6F0E5228" w14:textId="77777777" w:rsidR="00FE69BF" w:rsidRPr="00FE69BF" w:rsidRDefault="00FE69BF" w:rsidP="00B82C7A">
      <w:pPr>
        <w:numPr>
          <w:ilvl w:val="1"/>
          <w:numId w:val="10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lastRenderedPageBreak/>
        <w:t>Nakon sanacije, dokumentirati događaj + pokrenuti NC/KR.</w:t>
      </w:r>
    </w:p>
    <w:p w14:paraId="1372C541" w14:textId="77777777" w:rsidR="00FE69BF" w:rsidRPr="00FE69BF" w:rsidRDefault="00FE69BF" w:rsidP="00FE69BF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3505FBF2" w14:textId="72013C62" w:rsidR="00FE69BF" w:rsidRPr="00FE69BF" w:rsidRDefault="00FE69BF" w:rsidP="00A14E43">
      <w:pPr>
        <w:pStyle w:val="Heading2"/>
      </w:pPr>
      <w:r w:rsidRPr="00FE69BF">
        <w:t>Izlijevanje goriva/ulja (IIZS-03)</w:t>
      </w:r>
    </w:p>
    <w:p w14:paraId="419F48A2" w14:textId="77777777" w:rsidR="00FE69BF" w:rsidRPr="00FE69BF" w:rsidRDefault="00FE69BF" w:rsidP="00B82C7A">
      <w:pPr>
        <w:numPr>
          <w:ilvl w:val="0"/>
          <w:numId w:val="11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Preventivne mjere</w:t>
      </w:r>
      <w:r w:rsidRPr="00FE69BF">
        <w:rPr>
          <w:rFonts w:ascii="Aptos" w:eastAsia="Times New Roman" w:hAnsi="Aptos" w:cs="Times New Roman"/>
          <w:kern w:val="0"/>
          <w14:ligatures w14:val="none"/>
        </w:rPr>
        <w:t>:</w:t>
      </w:r>
    </w:p>
    <w:p w14:paraId="16B240E7" w14:textId="77777777" w:rsidR="00FE69BF" w:rsidRPr="00FE69BF" w:rsidRDefault="00FE69BF" w:rsidP="00B82C7A">
      <w:pPr>
        <w:numPr>
          <w:ilvl w:val="1"/>
          <w:numId w:val="11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tankiranje strojeva na za to predviđenim mjestima,</w:t>
      </w:r>
    </w:p>
    <w:p w14:paraId="4F708D6C" w14:textId="77777777" w:rsidR="00FE69BF" w:rsidRPr="00FE69BF" w:rsidRDefault="00FE69BF" w:rsidP="00B82C7A">
      <w:pPr>
        <w:numPr>
          <w:ilvl w:val="1"/>
          <w:numId w:val="11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prisutnost apsorbenata i barijera na gradilištu,</w:t>
      </w:r>
    </w:p>
    <w:p w14:paraId="2BEE4838" w14:textId="77777777" w:rsidR="00FE69BF" w:rsidRPr="00FE69BF" w:rsidRDefault="00FE69BF" w:rsidP="00B82C7A">
      <w:pPr>
        <w:numPr>
          <w:ilvl w:val="1"/>
          <w:numId w:val="11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zabraniti tankiranje iznad vodotoka / odvodnih kanala.</w:t>
      </w:r>
    </w:p>
    <w:p w14:paraId="6F5559F8" w14:textId="77777777" w:rsidR="00FE69BF" w:rsidRPr="00FE69BF" w:rsidRDefault="00FE69BF" w:rsidP="00B82C7A">
      <w:pPr>
        <w:numPr>
          <w:ilvl w:val="0"/>
          <w:numId w:val="11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>Postupak</w:t>
      </w:r>
      <w:r w:rsidRPr="00FE69BF">
        <w:rPr>
          <w:rFonts w:ascii="Aptos" w:eastAsia="Times New Roman" w:hAnsi="Aptos" w:cs="Times New Roman"/>
          <w:kern w:val="0"/>
          <w14:ligatures w14:val="none"/>
        </w:rPr>
        <w:t>:</w:t>
      </w:r>
    </w:p>
    <w:p w14:paraId="38695FD4" w14:textId="77777777" w:rsidR="00FE69BF" w:rsidRPr="00FE69BF" w:rsidRDefault="00FE69BF" w:rsidP="00B82C7A">
      <w:pPr>
        <w:numPr>
          <w:ilvl w:val="1"/>
          <w:numId w:val="1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Zaustaviti izvor izlijevanja (zatvoriti ventil, ugasiti pumpu).</w:t>
      </w:r>
    </w:p>
    <w:p w14:paraId="3D8E0EAC" w14:textId="77777777" w:rsidR="00FE69BF" w:rsidRPr="00FE69BF" w:rsidRDefault="00FE69BF" w:rsidP="00B82C7A">
      <w:pPr>
        <w:numPr>
          <w:ilvl w:val="1"/>
          <w:numId w:val="1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Postaviti apsorbente i barijere da se spriječi širenje.</w:t>
      </w:r>
    </w:p>
    <w:p w14:paraId="0DD5C157" w14:textId="77777777" w:rsidR="00FE69BF" w:rsidRPr="00FE69BF" w:rsidRDefault="00FE69BF" w:rsidP="00B82C7A">
      <w:pPr>
        <w:numPr>
          <w:ilvl w:val="1"/>
          <w:numId w:val="1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Prikupiti onečišćeni materijal i predati ovlaštenom sakupljaču.</w:t>
      </w:r>
    </w:p>
    <w:p w14:paraId="5C66ECD0" w14:textId="77777777" w:rsidR="00FE69BF" w:rsidRPr="00FE69BF" w:rsidRDefault="00FE69BF" w:rsidP="00B82C7A">
      <w:pPr>
        <w:numPr>
          <w:ilvl w:val="1"/>
          <w:numId w:val="1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Dokumentirati događaj (slike, količine, lokacija).</w:t>
      </w:r>
    </w:p>
    <w:p w14:paraId="7397C8F7" w14:textId="77777777" w:rsidR="00FE69BF" w:rsidRPr="00FE69BF" w:rsidRDefault="00FE69BF" w:rsidP="00B82C7A">
      <w:pPr>
        <w:numPr>
          <w:ilvl w:val="1"/>
          <w:numId w:val="1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Po potrebi obavijestiti nadležna tijela (inspekcija, vodoprivreda).</w:t>
      </w:r>
    </w:p>
    <w:p w14:paraId="2D35FC73" w14:textId="77777777" w:rsidR="009E7786" w:rsidRPr="009E7786" w:rsidRDefault="009E7786" w:rsidP="00263BF7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15EC48B6" w14:textId="7F36E3C6" w:rsidR="009E7786" w:rsidRPr="009E7786" w:rsidRDefault="009E7786" w:rsidP="009E7786">
      <w:pPr>
        <w:pStyle w:val="Heading2"/>
      </w:pPr>
      <w:r w:rsidRPr="009E7786">
        <w:t>Onečišćenje mora ili obale (IIZS-04)</w:t>
      </w:r>
    </w:p>
    <w:p w14:paraId="21B85162" w14:textId="5CE06E97" w:rsidR="009E7786" w:rsidRPr="009E7786" w:rsidRDefault="009E7786" w:rsidP="00263BF7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i/>
          <w:iCs/>
          <w:kern w:val="0"/>
          <w14:ligatures w14:val="none"/>
        </w:rPr>
        <w:t>(primjenjuje se na radove u obalnoj zoni, marini, pristaništu, mulovima, lukobranima i sl.)</w:t>
      </w:r>
    </w:p>
    <w:p w14:paraId="3716EFC6" w14:textId="77777777" w:rsidR="009E7786" w:rsidRPr="009E7786" w:rsidRDefault="009E7786" w:rsidP="001D72FA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E7786">
        <w:rPr>
          <w:rFonts w:ascii="Aptos" w:eastAsia="Times New Roman" w:hAnsi="Aptos" w:cs="Times New Roman"/>
          <w:b/>
          <w:bCs/>
          <w:kern w:val="0"/>
          <w14:ligatures w14:val="none"/>
        </w:rPr>
        <w:t>Preventivne mjere</w:t>
      </w:r>
    </w:p>
    <w:p w14:paraId="05F94A3D" w14:textId="77777777" w:rsidR="009E7786" w:rsidRPr="009E7786" w:rsidRDefault="009E7786" w:rsidP="00B82C7A">
      <w:pPr>
        <w:numPr>
          <w:ilvl w:val="0"/>
          <w:numId w:val="1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Radove u blizini mora izvoditi uz postavljene plutajuće barijere gdje postoji rizik ispadanja materijala.</w:t>
      </w:r>
    </w:p>
    <w:p w14:paraId="47A1A854" w14:textId="77777777" w:rsidR="009E7786" w:rsidRPr="009E7786" w:rsidRDefault="009E7786" w:rsidP="00B82C7A">
      <w:pPr>
        <w:numPr>
          <w:ilvl w:val="0"/>
          <w:numId w:val="1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Strojevi smiju raditi samo ako nemaju curenja ulja/goriva.</w:t>
      </w:r>
    </w:p>
    <w:p w14:paraId="1FC371C3" w14:textId="77777777" w:rsidR="009E7786" w:rsidRPr="009E7786" w:rsidRDefault="009E7786" w:rsidP="00B82C7A">
      <w:pPr>
        <w:numPr>
          <w:ilvl w:val="0"/>
          <w:numId w:val="1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Materijal (npr. šljunak, beton, oplata) skladištiti na način da se spriječi ispiranje oborinskom vodom.</w:t>
      </w:r>
    </w:p>
    <w:p w14:paraId="27F0181D" w14:textId="77777777" w:rsidR="009E7786" w:rsidRPr="009E7786" w:rsidRDefault="009E7786" w:rsidP="00B82C7A">
      <w:pPr>
        <w:numPr>
          <w:ilvl w:val="0"/>
          <w:numId w:val="1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Zabranjeno je ispiranje betonskih ili drugih alata direktno u more.</w:t>
      </w:r>
    </w:p>
    <w:p w14:paraId="7FCB1B88" w14:textId="3236FA2B" w:rsidR="009E7786" w:rsidRPr="009E7786" w:rsidRDefault="009E7786" w:rsidP="00B82C7A">
      <w:pPr>
        <w:numPr>
          <w:ilvl w:val="0"/>
          <w:numId w:val="1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Osigurati apsorbirajuće briseve i maritimne barijere na lokaciji.</w:t>
      </w:r>
    </w:p>
    <w:p w14:paraId="2DEC2585" w14:textId="77777777" w:rsidR="009E7786" w:rsidRPr="009E7786" w:rsidRDefault="009E7786" w:rsidP="001D72FA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E7786">
        <w:rPr>
          <w:rFonts w:ascii="Aptos" w:eastAsia="Times New Roman" w:hAnsi="Aptos" w:cs="Times New Roman"/>
          <w:b/>
          <w:bCs/>
          <w:kern w:val="0"/>
          <w14:ligatures w14:val="none"/>
        </w:rPr>
        <w:t>Postupak u slučaju onečišćenja</w:t>
      </w:r>
    </w:p>
    <w:p w14:paraId="5768358F" w14:textId="77777777" w:rsidR="009E7786" w:rsidRPr="00263BF7" w:rsidRDefault="009E7786" w:rsidP="00B82C7A">
      <w:pPr>
        <w:pStyle w:val="ListParagraph"/>
        <w:numPr>
          <w:ilvl w:val="1"/>
          <w:numId w:val="24"/>
        </w:numPr>
        <w:spacing w:after="60" w:line="240" w:lineRule="auto"/>
        <w:ind w:left="1080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263BF7">
        <w:rPr>
          <w:rFonts w:ascii="Aptos" w:eastAsia="Times New Roman" w:hAnsi="Aptos" w:cs="Times New Roman"/>
          <w:b/>
          <w:bCs/>
          <w:kern w:val="0"/>
          <w14:ligatures w14:val="none"/>
        </w:rPr>
        <w:t>Zaustaviti radove</w:t>
      </w:r>
      <w:r w:rsidRPr="00263BF7">
        <w:rPr>
          <w:rFonts w:ascii="Aptos" w:eastAsia="Times New Roman" w:hAnsi="Aptos" w:cs="Times New Roman"/>
          <w:kern w:val="0"/>
          <w14:ligatures w14:val="none"/>
        </w:rPr>
        <w:t xml:space="preserve"> i udaljiti ljude iz opasnog područja.</w:t>
      </w:r>
    </w:p>
    <w:p w14:paraId="53DB8B69" w14:textId="77777777" w:rsidR="009E7786" w:rsidRPr="00263BF7" w:rsidRDefault="009E7786" w:rsidP="00B82C7A">
      <w:pPr>
        <w:pStyle w:val="ListParagraph"/>
        <w:numPr>
          <w:ilvl w:val="1"/>
          <w:numId w:val="24"/>
        </w:numPr>
        <w:spacing w:after="60" w:line="240" w:lineRule="auto"/>
        <w:ind w:left="1080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263BF7">
        <w:rPr>
          <w:rFonts w:ascii="Aptos" w:eastAsia="Times New Roman" w:hAnsi="Aptos" w:cs="Times New Roman"/>
          <w:b/>
          <w:bCs/>
          <w:kern w:val="0"/>
          <w14:ligatures w14:val="none"/>
        </w:rPr>
        <w:t>Ograničiti širenje</w:t>
      </w:r>
      <w:r w:rsidRPr="00263BF7">
        <w:rPr>
          <w:rFonts w:ascii="Aptos" w:eastAsia="Times New Roman" w:hAnsi="Aptos" w:cs="Times New Roman"/>
          <w:kern w:val="0"/>
          <w14:ligatures w14:val="none"/>
        </w:rPr>
        <w:t xml:space="preserve"> - postaviti plutajuće barijere i apsorbente.</w:t>
      </w:r>
    </w:p>
    <w:p w14:paraId="28801A88" w14:textId="77777777" w:rsidR="009E7786" w:rsidRPr="00263BF7" w:rsidRDefault="009E7786" w:rsidP="00B82C7A">
      <w:pPr>
        <w:pStyle w:val="ListParagraph"/>
        <w:numPr>
          <w:ilvl w:val="1"/>
          <w:numId w:val="24"/>
        </w:numPr>
        <w:spacing w:after="60" w:line="240" w:lineRule="auto"/>
        <w:ind w:left="1080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263BF7">
        <w:rPr>
          <w:rFonts w:ascii="Aptos" w:eastAsia="Times New Roman" w:hAnsi="Aptos" w:cs="Times New Roman"/>
          <w:kern w:val="0"/>
          <w14:ligatures w14:val="none"/>
        </w:rPr>
        <w:t xml:space="preserve">Ako je u pitanju veće onečišćenje: </w:t>
      </w:r>
      <w:r w:rsidRPr="00263BF7">
        <w:rPr>
          <w:rFonts w:ascii="Aptos" w:eastAsia="Times New Roman" w:hAnsi="Aptos" w:cs="Times New Roman"/>
          <w:b/>
          <w:bCs/>
          <w:kern w:val="0"/>
          <w14:ligatures w14:val="none"/>
        </w:rPr>
        <w:t>odmah obavijestiti Lučku kapetaniju, 112 i nadzor</w:t>
      </w:r>
      <w:r w:rsidRPr="00263BF7">
        <w:rPr>
          <w:rFonts w:ascii="Aptos" w:eastAsia="Times New Roman" w:hAnsi="Aptos" w:cs="Times New Roman"/>
          <w:kern w:val="0"/>
          <w14:ligatures w14:val="none"/>
        </w:rPr>
        <w:t>.</w:t>
      </w:r>
    </w:p>
    <w:p w14:paraId="55868FA6" w14:textId="77777777" w:rsidR="009E7786" w:rsidRPr="00263BF7" w:rsidRDefault="009E7786" w:rsidP="00B82C7A">
      <w:pPr>
        <w:pStyle w:val="ListParagraph"/>
        <w:numPr>
          <w:ilvl w:val="1"/>
          <w:numId w:val="24"/>
        </w:numPr>
        <w:spacing w:after="60" w:line="240" w:lineRule="auto"/>
        <w:ind w:left="1080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263BF7">
        <w:rPr>
          <w:rFonts w:ascii="Aptos" w:eastAsia="Times New Roman" w:hAnsi="Aptos" w:cs="Times New Roman"/>
          <w:kern w:val="0"/>
          <w14:ligatures w14:val="none"/>
        </w:rPr>
        <w:t>Prikupiti onečišćeni materijal: mrežama, apsorbentima, lopaticama.</w:t>
      </w:r>
    </w:p>
    <w:p w14:paraId="2641AEA5" w14:textId="77777777" w:rsidR="009E7786" w:rsidRPr="00263BF7" w:rsidRDefault="009E7786" w:rsidP="00B82C7A">
      <w:pPr>
        <w:pStyle w:val="ListParagraph"/>
        <w:numPr>
          <w:ilvl w:val="1"/>
          <w:numId w:val="24"/>
        </w:numPr>
        <w:spacing w:after="60" w:line="240" w:lineRule="auto"/>
        <w:ind w:left="1080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263BF7">
        <w:rPr>
          <w:rFonts w:ascii="Aptos" w:eastAsia="Times New Roman" w:hAnsi="Aptos" w:cs="Times New Roman"/>
          <w:kern w:val="0"/>
          <w14:ligatures w14:val="none"/>
        </w:rPr>
        <w:t xml:space="preserve">Onečišćeni materijal predati </w:t>
      </w:r>
      <w:r w:rsidRPr="00263BF7">
        <w:rPr>
          <w:rFonts w:ascii="Aptos" w:eastAsia="Times New Roman" w:hAnsi="Aptos" w:cs="Times New Roman"/>
          <w:b/>
          <w:bCs/>
          <w:kern w:val="0"/>
          <w14:ligatures w14:val="none"/>
        </w:rPr>
        <w:t>ovlaštenom sakupljaču opasnog otpada</w:t>
      </w:r>
      <w:r w:rsidRPr="00263BF7">
        <w:rPr>
          <w:rFonts w:ascii="Aptos" w:eastAsia="Times New Roman" w:hAnsi="Aptos" w:cs="Times New Roman"/>
          <w:kern w:val="0"/>
          <w14:ligatures w14:val="none"/>
        </w:rPr>
        <w:t>.</w:t>
      </w:r>
    </w:p>
    <w:p w14:paraId="40D5B387" w14:textId="77777777" w:rsidR="009E7786" w:rsidRPr="00263BF7" w:rsidRDefault="009E7786" w:rsidP="00B82C7A">
      <w:pPr>
        <w:pStyle w:val="ListParagraph"/>
        <w:numPr>
          <w:ilvl w:val="1"/>
          <w:numId w:val="24"/>
        </w:numPr>
        <w:spacing w:after="60" w:line="240" w:lineRule="auto"/>
        <w:ind w:left="1080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263BF7">
        <w:rPr>
          <w:rFonts w:ascii="Aptos" w:eastAsia="Times New Roman" w:hAnsi="Aptos" w:cs="Times New Roman"/>
          <w:kern w:val="0"/>
          <w14:ligatures w14:val="none"/>
        </w:rPr>
        <w:t>Dokumentirati događaj:</w:t>
      </w:r>
    </w:p>
    <w:p w14:paraId="615515BC" w14:textId="77777777" w:rsidR="009E7786" w:rsidRPr="00263BF7" w:rsidRDefault="009E7786" w:rsidP="00B82C7A">
      <w:pPr>
        <w:pStyle w:val="ListParagraph"/>
        <w:numPr>
          <w:ilvl w:val="1"/>
          <w:numId w:val="25"/>
        </w:numPr>
        <w:spacing w:after="60" w:line="240" w:lineRule="auto"/>
        <w:ind w:left="1440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263BF7">
        <w:rPr>
          <w:rFonts w:ascii="Aptos" w:eastAsia="Times New Roman" w:hAnsi="Aptos" w:cs="Times New Roman"/>
          <w:kern w:val="0"/>
          <w14:ligatures w14:val="none"/>
        </w:rPr>
        <w:t>fotografije,</w:t>
      </w:r>
    </w:p>
    <w:p w14:paraId="182FC962" w14:textId="77777777" w:rsidR="009E7786" w:rsidRPr="00263BF7" w:rsidRDefault="009E7786" w:rsidP="00B82C7A">
      <w:pPr>
        <w:pStyle w:val="ListParagraph"/>
        <w:numPr>
          <w:ilvl w:val="1"/>
          <w:numId w:val="25"/>
        </w:numPr>
        <w:spacing w:after="60" w:line="240" w:lineRule="auto"/>
        <w:ind w:left="1440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263BF7">
        <w:rPr>
          <w:rFonts w:ascii="Aptos" w:eastAsia="Times New Roman" w:hAnsi="Aptos" w:cs="Times New Roman"/>
          <w:kern w:val="0"/>
          <w14:ligatures w14:val="none"/>
        </w:rPr>
        <w:t>opis količine i mjesta,</w:t>
      </w:r>
    </w:p>
    <w:p w14:paraId="7C4D6048" w14:textId="77777777" w:rsidR="009E7786" w:rsidRPr="00263BF7" w:rsidRDefault="009E7786" w:rsidP="00B82C7A">
      <w:pPr>
        <w:pStyle w:val="ListParagraph"/>
        <w:numPr>
          <w:ilvl w:val="1"/>
          <w:numId w:val="25"/>
        </w:numPr>
        <w:spacing w:after="60" w:line="240" w:lineRule="auto"/>
        <w:ind w:left="1440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263BF7">
        <w:rPr>
          <w:rFonts w:ascii="Aptos" w:eastAsia="Times New Roman" w:hAnsi="Aptos" w:cs="Times New Roman"/>
          <w:kern w:val="0"/>
          <w14:ligatures w14:val="none"/>
        </w:rPr>
        <w:t>zapisnik o intervenciji.</w:t>
      </w:r>
    </w:p>
    <w:p w14:paraId="3F73A663" w14:textId="77777777" w:rsidR="009E7786" w:rsidRDefault="009E7786" w:rsidP="00B82C7A">
      <w:pPr>
        <w:pStyle w:val="ListParagraph"/>
        <w:numPr>
          <w:ilvl w:val="1"/>
          <w:numId w:val="24"/>
        </w:numPr>
        <w:spacing w:after="60" w:line="240" w:lineRule="auto"/>
        <w:ind w:left="1080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263BF7">
        <w:rPr>
          <w:rFonts w:ascii="Aptos" w:eastAsia="Times New Roman" w:hAnsi="Aptos" w:cs="Times New Roman"/>
          <w:kern w:val="0"/>
          <w14:ligatures w14:val="none"/>
        </w:rPr>
        <w:t>Pokrenuti NC/KR postupak.</w:t>
      </w:r>
    </w:p>
    <w:p w14:paraId="208B1DA5" w14:textId="77777777" w:rsidR="001D72FA" w:rsidRPr="001D72FA" w:rsidRDefault="001D72FA" w:rsidP="001D72FA">
      <w:pPr>
        <w:spacing w:after="60" w:line="240" w:lineRule="auto"/>
        <w:ind w:left="720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1E7B4EE8" w14:textId="6ABC31BF" w:rsidR="009E7786" w:rsidRPr="009E7786" w:rsidRDefault="009E7786" w:rsidP="00263BF7">
      <w:pPr>
        <w:pStyle w:val="Heading2"/>
      </w:pPr>
      <w:r w:rsidRPr="009E7786">
        <w:t>Prometna nezgoda stroja, kamiona ili radnika (IIZS-08)</w:t>
      </w:r>
    </w:p>
    <w:p w14:paraId="35E86223" w14:textId="40FD8EDE" w:rsidR="009E7786" w:rsidRPr="009E7786" w:rsidRDefault="009E7786" w:rsidP="00263BF7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i/>
          <w:iCs/>
          <w:kern w:val="0"/>
          <w14:ligatures w14:val="none"/>
        </w:rPr>
        <w:t>(unutar gradilišta ili na pristupnim cestama)</w:t>
      </w:r>
    </w:p>
    <w:p w14:paraId="2F09A30C" w14:textId="77777777" w:rsidR="009E7786" w:rsidRPr="009E7786" w:rsidRDefault="009E7786" w:rsidP="001D72FA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E7786">
        <w:rPr>
          <w:rFonts w:ascii="Aptos" w:eastAsia="Times New Roman" w:hAnsi="Aptos" w:cs="Times New Roman"/>
          <w:b/>
          <w:bCs/>
          <w:kern w:val="0"/>
          <w14:ligatures w14:val="none"/>
        </w:rPr>
        <w:t>Preventivne mjere</w:t>
      </w:r>
    </w:p>
    <w:p w14:paraId="1FC0BE08" w14:textId="77777777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lastRenderedPageBreak/>
        <w:t>Održavati sve strojeve i vozila, voditi evidencije servisa.</w:t>
      </w:r>
    </w:p>
    <w:p w14:paraId="4046F500" w14:textId="77777777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Osigurati prometnu signalizaciju na gradilištu (ograničenje 10 km/h).</w:t>
      </w:r>
    </w:p>
    <w:p w14:paraId="7D31CE66" w14:textId="77777777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Obavezna upotreba zaštitne opreme kod kretanja po gradilištu.</w:t>
      </w:r>
    </w:p>
    <w:p w14:paraId="7AC8113E" w14:textId="77777777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Zasebni koridori za vozila i radnike.</w:t>
      </w:r>
    </w:p>
    <w:p w14:paraId="0AD77838" w14:textId="41895C42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Upozorenja o kretanju teške mehanizacije.</w:t>
      </w:r>
    </w:p>
    <w:p w14:paraId="072BB1D9" w14:textId="77777777" w:rsidR="009E7786" w:rsidRPr="009E7786" w:rsidRDefault="009E7786" w:rsidP="001D72FA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E7786">
        <w:rPr>
          <w:rFonts w:ascii="Aptos" w:eastAsia="Times New Roman" w:hAnsi="Aptos" w:cs="Times New Roman"/>
          <w:b/>
          <w:bCs/>
          <w:kern w:val="0"/>
          <w14:ligatures w14:val="none"/>
        </w:rPr>
        <w:t>Postupak u slučaju nezgode</w:t>
      </w:r>
    </w:p>
    <w:p w14:paraId="32527978" w14:textId="77777777" w:rsidR="009E7786" w:rsidRPr="009E7786" w:rsidRDefault="009E7786" w:rsidP="00B82C7A">
      <w:pPr>
        <w:numPr>
          <w:ilvl w:val="0"/>
          <w:numId w:val="17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b/>
          <w:bCs/>
          <w:kern w:val="0"/>
          <w14:ligatures w14:val="none"/>
        </w:rPr>
        <w:t>Zaustaviti stroj</w:t>
      </w:r>
      <w:r w:rsidRPr="009E7786">
        <w:rPr>
          <w:rFonts w:ascii="Aptos" w:eastAsia="Times New Roman" w:hAnsi="Aptos" w:cs="Times New Roman"/>
          <w:kern w:val="0"/>
          <w14:ligatures w14:val="none"/>
        </w:rPr>
        <w:t xml:space="preserve"> i osigurati područje.</w:t>
      </w:r>
    </w:p>
    <w:p w14:paraId="210ACDCF" w14:textId="77777777" w:rsidR="009E7786" w:rsidRPr="009E7786" w:rsidRDefault="009E7786" w:rsidP="00B82C7A">
      <w:pPr>
        <w:numPr>
          <w:ilvl w:val="0"/>
          <w:numId w:val="17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 xml:space="preserve">Ako ima ozlijeđenih - </w:t>
      </w:r>
      <w:r w:rsidRPr="009E7786">
        <w:rPr>
          <w:rFonts w:ascii="Aptos" w:eastAsia="Times New Roman" w:hAnsi="Aptos" w:cs="Times New Roman"/>
          <w:b/>
          <w:bCs/>
          <w:kern w:val="0"/>
          <w14:ligatures w14:val="none"/>
        </w:rPr>
        <w:t>pozvati 112</w:t>
      </w:r>
      <w:r w:rsidRPr="009E7786">
        <w:rPr>
          <w:rFonts w:ascii="Aptos" w:eastAsia="Times New Roman" w:hAnsi="Aptos" w:cs="Times New Roman"/>
          <w:kern w:val="0"/>
          <w14:ligatures w14:val="none"/>
        </w:rPr>
        <w:t>.</w:t>
      </w:r>
    </w:p>
    <w:p w14:paraId="3686302D" w14:textId="77777777" w:rsidR="009E7786" w:rsidRPr="009E7786" w:rsidRDefault="009E7786" w:rsidP="00B82C7A">
      <w:pPr>
        <w:numPr>
          <w:ilvl w:val="0"/>
          <w:numId w:val="17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Spriječiti sekundarne nezgode (isključenje stroja, blokada pristupa).</w:t>
      </w:r>
    </w:p>
    <w:p w14:paraId="54F30E1B" w14:textId="77777777" w:rsidR="009E7786" w:rsidRPr="009E7786" w:rsidRDefault="009E7786" w:rsidP="00B82C7A">
      <w:pPr>
        <w:numPr>
          <w:ilvl w:val="0"/>
          <w:numId w:val="17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U slučaju istjecanja ulja/goriva - izvršiti postupak iz scenarija IIZS-03.</w:t>
      </w:r>
    </w:p>
    <w:p w14:paraId="0B7100E5" w14:textId="77777777" w:rsidR="009E7786" w:rsidRPr="009E7786" w:rsidRDefault="009E7786" w:rsidP="00B82C7A">
      <w:pPr>
        <w:numPr>
          <w:ilvl w:val="0"/>
          <w:numId w:val="17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Obavijestiti:</w:t>
      </w:r>
    </w:p>
    <w:p w14:paraId="093C17ED" w14:textId="77777777" w:rsidR="009E7786" w:rsidRPr="009E7786" w:rsidRDefault="009E7786" w:rsidP="00B82C7A">
      <w:pPr>
        <w:numPr>
          <w:ilvl w:val="1"/>
          <w:numId w:val="2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Voditelja gradilišta,</w:t>
      </w:r>
    </w:p>
    <w:p w14:paraId="616EA48E" w14:textId="77777777" w:rsidR="009E7786" w:rsidRPr="009E7786" w:rsidRDefault="009E7786" w:rsidP="00B82C7A">
      <w:pPr>
        <w:numPr>
          <w:ilvl w:val="1"/>
          <w:numId w:val="2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HSE referenta,</w:t>
      </w:r>
    </w:p>
    <w:p w14:paraId="6CABC409" w14:textId="77777777" w:rsidR="009E7786" w:rsidRPr="009E7786" w:rsidRDefault="009E7786" w:rsidP="00B82C7A">
      <w:pPr>
        <w:numPr>
          <w:ilvl w:val="1"/>
          <w:numId w:val="2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Direktora (ako je nezgoda ozbiljna).</w:t>
      </w:r>
    </w:p>
    <w:p w14:paraId="148C6F0E" w14:textId="77777777" w:rsidR="009E7786" w:rsidRPr="009E7786" w:rsidRDefault="009E7786" w:rsidP="00B82C7A">
      <w:pPr>
        <w:numPr>
          <w:ilvl w:val="0"/>
          <w:numId w:val="17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Dokumentirati:</w:t>
      </w:r>
    </w:p>
    <w:p w14:paraId="6A8D2135" w14:textId="77777777" w:rsidR="009E7786" w:rsidRPr="009E7786" w:rsidRDefault="009E7786" w:rsidP="00B82C7A">
      <w:pPr>
        <w:numPr>
          <w:ilvl w:val="1"/>
          <w:numId w:val="23"/>
        </w:numPr>
        <w:tabs>
          <w:tab w:val="num" w:pos="144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slike,</w:t>
      </w:r>
    </w:p>
    <w:p w14:paraId="433FE624" w14:textId="77777777" w:rsidR="009E7786" w:rsidRPr="009E7786" w:rsidRDefault="009E7786" w:rsidP="00B82C7A">
      <w:pPr>
        <w:numPr>
          <w:ilvl w:val="1"/>
          <w:numId w:val="23"/>
        </w:numPr>
        <w:tabs>
          <w:tab w:val="num" w:pos="144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opis,</w:t>
      </w:r>
    </w:p>
    <w:p w14:paraId="056CBE89" w14:textId="77777777" w:rsidR="009E7786" w:rsidRPr="009E7786" w:rsidRDefault="009E7786" w:rsidP="00B82C7A">
      <w:pPr>
        <w:numPr>
          <w:ilvl w:val="1"/>
          <w:numId w:val="23"/>
        </w:numPr>
        <w:tabs>
          <w:tab w:val="num" w:pos="144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svjedoci,</w:t>
      </w:r>
    </w:p>
    <w:p w14:paraId="37D63DE0" w14:textId="77777777" w:rsidR="009E7786" w:rsidRPr="009E7786" w:rsidRDefault="009E7786" w:rsidP="00B82C7A">
      <w:pPr>
        <w:numPr>
          <w:ilvl w:val="1"/>
          <w:numId w:val="23"/>
        </w:numPr>
        <w:tabs>
          <w:tab w:val="num" w:pos="144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položaj stroja.</w:t>
      </w:r>
    </w:p>
    <w:p w14:paraId="31108561" w14:textId="77777777" w:rsidR="009E7786" w:rsidRDefault="009E7786" w:rsidP="00B82C7A">
      <w:pPr>
        <w:numPr>
          <w:ilvl w:val="0"/>
          <w:numId w:val="17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Pokrenuti NC/KR postupak.</w:t>
      </w:r>
    </w:p>
    <w:p w14:paraId="0465ACBE" w14:textId="77777777" w:rsidR="00263BF7" w:rsidRPr="009E7786" w:rsidRDefault="00263BF7" w:rsidP="00263BF7">
      <w:pPr>
        <w:spacing w:after="60" w:line="240" w:lineRule="auto"/>
        <w:ind w:left="720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6F9A1086" w14:textId="5AFC007D" w:rsidR="009E7786" w:rsidRPr="009E7786" w:rsidRDefault="009E7786" w:rsidP="00263BF7">
      <w:pPr>
        <w:pStyle w:val="Heading2"/>
      </w:pPr>
      <w:r w:rsidRPr="009E7786">
        <w:t>Urušavanje iskopa, klizište ili nestabilnost terena (IIZS-06)</w:t>
      </w:r>
    </w:p>
    <w:p w14:paraId="2BD7D086" w14:textId="4268CA1B" w:rsidR="009E7786" w:rsidRPr="009E7786" w:rsidRDefault="009E7786" w:rsidP="001D72FA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i/>
          <w:iCs/>
          <w:kern w:val="0"/>
          <w14:ligatures w14:val="none"/>
        </w:rPr>
        <w:t>(primjenjuje se na sve zemljane radove)</w:t>
      </w:r>
    </w:p>
    <w:p w14:paraId="116772E8" w14:textId="77777777" w:rsidR="009E7786" w:rsidRPr="009E7786" w:rsidRDefault="009E7786" w:rsidP="001D72FA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E7786">
        <w:rPr>
          <w:rFonts w:ascii="Aptos" w:eastAsia="Times New Roman" w:hAnsi="Aptos" w:cs="Times New Roman"/>
          <w:b/>
          <w:bCs/>
          <w:kern w:val="0"/>
          <w14:ligatures w14:val="none"/>
        </w:rPr>
        <w:t>Preventivne mjere</w:t>
      </w:r>
    </w:p>
    <w:p w14:paraId="48AFFA09" w14:textId="77777777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Izvesti iskope prema projektu i geomehaničkim uvjetima.</w:t>
      </w:r>
    </w:p>
    <w:p w14:paraId="2217F740" w14:textId="77777777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Osigurati kosine, oplate ili zaštitu od urušavanja.</w:t>
      </w:r>
    </w:p>
    <w:p w14:paraId="0C750CC6" w14:textId="77777777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Zabraniti stajanje radnika unutar iskopa bez zaštite.</w:t>
      </w:r>
    </w:p>
    <w:p w14:paraId="0177B617" w14:textId="77777777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Osigurati odvodnju oborinskih voda.</w:t>
      </w:r>
    </w:p>
    <w:p w14:paraId="68913FA2" w14:textId="77777777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Dnevno nadzirati stabilnost iskopa, posebno nakon kiše ili vibracija.</w:t>
      </w:r>
    </w:p>
    <w:p w14:paraId="27431B4C" w14:textId="77777777" w:rsidR="009E7786" w:rsidRPr="009E7786" w:rsidRDefault="009E7786" w:rsidP="009E778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547AF1B3" w14:textId="77777777" w:rsidR="009E7786" w:rsidRPr="009E7786" w:rsidRDefault="009E7786" w:rsidP="001D72FA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E7786">
        <w:rPr>
          <w:rFonts w:ascii="Aptos" w:eastAsia="Times New Roman" w:hAnsi="Aptos" w:cs="Times New Roman"/>
          <w:b/>
          <w:bCs/>
          <w:kern w:val="0"/>
          <w14:ligatures w14:val="none"/>
        </w:rPr>
        <w:t>Postupak u slučaju urušavanja</w:t>
      </w:r>
    </w:p>
    <w:p w14:paraId="0B97379F" w14:textId="77777777" w:rsidR="009E7786" w:rsidRPr="009E7786" w:rsidRDefault="009E7786" w:rsidP="00B82C7A">
      <w:pPr>
        <w:numPr>
          <w:ilvl w:val="0"/>
          <w:numId w:val="18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b/>
          <w:bCs/>
          <w:kern w:val="0"/>
          <w14:ligatures w14:val="none"/>
        </w:rPr>
        <w:t>Odmah evakuirati osoblje</w:t>
      </w:r>
      <w:r w:rsidRPr="009E7786">
        <w:rPr>
          <w:rFonts w:ascii="Aptos" w:eastAsia="Times New Roman" w:hAnsi="Aptos" w:cs="Times New Roman"/>
          <w:kern w:val="0"/>
          <w14:ligatures w14:val="none"/>
        </w:rPr>
        <w:t xml:space="preserve"> iz zone iskopa.</w:t>
      </w:r>
    </w:p>
    <w:p w14:paraId="433D8F33" w14:textId="77777777" w:rsidR="009E7786" w:rsidRPr="009E7786" w:rsidRDefault="009E7786" w:rsidP="00B82C7A">
      <w:pPr>
        <w:numPr>
          <w:ilvl w:val="0"/>
          <w:numId w:val="18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 xml:space="preserve">Ako postoji mogućnost da je radnik zatrpan - </w:t>
      </w:r>
      <w:r w:rsidRPr="009E7786">
        <w:rPr>
          <w:rFonts w:ascii="Aptos" w:eastAsia="Times New Roman" w:hAnsi="Aptos" w:cs="Times New Roman"/>
          <w:b/>
          <w:bCs/>
          <w:kern w:val="0"/>
          <w14:ligatures w14:val="none"/>
        </w:rPr>
        <w:t>hitno zvati 112</w:t>
      </w:r>
      <w:r w:rsidRPr="009E7786">
        <w:rPr>
          <w:rFonts w:ascii="Aptos" w:eastAsia="Times New Roman" w:hAnsi="Aptos" w:cs="Times New Roman"/>
          <w:kern w:val="0"/>
          <w14:ligatures w14:val="none"/>
        </w:rPr>
        <w:t xml:space="preserve"> i započeti postupke spašavanja prema uputama službi.</w:t>
      </w:r>
    </w:p>
    <w:p w14:paraId="2BAB7976" w14:textId="77777777" w:rsidR="009E7786" w:rsidRPr="009E7786" w:rsidRDefault="009E7786" w:rsidP="00B82C7A">
      <w:pPr>
        <w:numPr>
          <w:ilvl w:val="0"/>
          <w:numId w:val="18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Osigurati područje od daljnjeg urušavanja.</w:t>
      </w:r>
    </w:p>
    <w:p w14:paraId="6C5F66DA" w14:textId="77777777" w:rsidR="009E7786" w:rsidRPr="009E7786" w:rsidRDefault="009E7786" w:rsidP="00B82C7A">
      <w:pPr>
        <w:numPr>
          <w:ilvl w:val="0"/>
          <w:numId w:val="18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Zaustaviti radove i zabraniti pristup dok geomehaničar ne pregleda lokaciju.</w:t>
      </w:r>
    </w:p>
    <w:p w14:paraId="22F9A1DF" w14:textId="77777777" w:rsidR="009E7786" w:rsidRPr="009E7786" w:rsidRDefault="009E7786" w:rsidP="00B82C7A">
      <w:pPr>
        <w:numPr>
          <w:ilvl w:val="0"/>
          <w:numId w:val="18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Dokumentirati:</w:t>
      </w:r>
    </w:p>
    <w:p w14:paraId="5DC3B869" w14:textId="77777777" w:rsidR="009E7786" w:rsidRPr="009E7786" w:rsidRDefault="009E7786" w:rsidP="00B82C7A">
      <w:pPr>
        <w:numPr>
          <w:ilvl w:val="1"/>
          <w:numId w:val="23"/>
        </w:numPr>
        <w:tabs>
          <w:tab w:val="num" w:pos="144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mjesto urušavanja,</w:t>
      </w:r>
    </w:p>
    <w:p w14:paraId="38866A2A" w14:textId="77777777" w:rsidR="009E7786" w:rsidRPr="009E7786" w:rsidRDefault="009E7786" w:rsidP="00B82C7A">
      <w:pPr>
        <w:numPr>
          <w:ilvl w:val="1"/>
          <w:numId w:val="23"/>
        </w:numPr>
        <w:tabs>
          <w:tab w:val="num" w:pos="144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uvjeti terena,</w:t>
      </w:r>
    </w:p>
    <w:p w14:paraId="17A394D1" w14:textId="77777777" w:rsidR="009E7786" w:rsidRPr="009E7786" w:rsidRDefault="009E7786" w:rsidP="00B82C7A">
      <w:pPr>
        <w:numPr>
          <w:ilvl w:val="1"/>
          <w:numId w:val="23"/>
        </w:numPr>
        <w:tabs>
          <w:tab w:val="num" w:pos="144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lastRenderedPageBreak/>
        <w:t>fotografije,</w:t>
      </w:r>
    </w:p>
    <w:p w14:paraId="7990DB4E" w14:textId="77777777" w:rsidR="009E7786" w:rsidRPr="009E7786" w:rsidRDefault="009E7786" w:rsidP="00B82C7A">
      <w:pPr>
        <w:numPr>
          <w:ilvl w:val="1"/>
          <w:numId w:val="23"/>
        </w:numPr>
        <w:tabs>
          <w:tab w:val="num" w:pos="144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projektne podatke.</w:t>
      </w:r>
    </w:p>
    <w:p w14:paraId="453A472E" w14:textId="77777777" w:rsidR="009E7786" w:rsidRPr="009E7786" w:rsidRDefault="009E7786" w:rsidP="00B82C7A">
      <w:pPr>
        <w:numPr>
          <w:ilvl w:val="0"/>
          <w:numId w:val="18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Pokrenuti NC/KR i ažurirati REG-RIZ (rizici zemljanih radova).</w:t>
      </w:r>
    </w:p>
    <w:p w14:paraId="34B8857E" w14:textId="77777777" w:rsidR="001D72FA" w:rsidRPr="001D72FA" w:rsidRDefault="001D72FA" w:rsidP="001D72FA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4760A7DE" w14:textId="0103CC01" w:rsidR="009E7786" w:rsidRPr="001D72FA" w:rsidRDefault="009E7786" w:rsidP="001D72FA">
      <w:pPr>
        <w:pStyle w:val="Heading2"/>
      </w:pPr>
      <w:r w:rsidRPr="009E7786">
        <w:t>Ekstremni vremenski uvjeti - jaka bura, oluja, visoke temperature (IIZS-07)</w:t>
      </w:r>
    </w:p>
    <w:p w14:paraId="6214D433" w14:textId="77777777" w:rsidR="009E7786" w:rsidRPr="009E7786" w:rsidRDefault="009E7786" w:rsidP="001D72FA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E7786">
        <w:rPr>
          <w:rFonts w:ascii="Aptos" w:eastAsia="Times New Roman" w:hAnsi="Aptos" w:cs="Times New Roman"/>
          <w:b/>
          <w:bCs/>
          <w:kern w:val="0"/>
          <w14:ligatures w14:val="none"/>
        </w:rPr>
        <w:t>Preventivne mjere</w:t>
      </w:r>
    </w:p>
    <w:p w14:paraId="541D9F96" w14:textId="77777777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Pratiti službena upozorenja DHMZ-a.</w:t>
      </w:r>
    </w:p>
    <w:p w14:paraId="0F802F63" w14:textId="77777777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Zaustaviti radove na visini kada brzina vjetra prelazi definiranu granicu.</w:t>
      </w:r>
    </w:p>
    <w:p w14:paraId="43A6A00A" w14:textId="77777777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Osigurati materijal i opremu od odnošenja vjetrom.</w:t>
      </w:r>
    </w:p>
    <w:p w14:paraId="6A566683" w14:textId="77777777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Zabraniti rad na otvorenom kod opasnosti od udara munje.</w:t>
      </w:r>
    </w:p>
    <w:p w14:paraId="2E189B8B" w14:textId="610A8248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Osigurati hlad i vodu radnicima pri visokim temperaturama.</w:t>
      </w:r>
    </w:p>
    <w:p w14:paraId="0113DFAB" w14:textId="77777777" w:rsidR="009E7786" w:rsidRPr="009E7786" w:rsidRDefault="009E7786" w:rsidP="001D72FA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E7786">
        <w:rPr>
          <w:rFonts w:ascii="Aptos" w:eastAsia="Times New Roman" w:hAnsi="Aptos" w:cs="Times New Roman"/>
          <w:b/>
          <w:bCs/>
          <w:kern w:val="0"/>
          <w14:ligatures w14:val="none"/>
        </w:rPr>
        <w:t>Postupak kod pojave ekstremnih uvjeta</w:t>
      </w:r>
    </w:p>
    <w:p w14:paraId="72785120" w14:textId="77777777" w:rsidR="009E7786" w:rsidRPr="009E7786" w:rsidRDefault="009E7786" w:rsidP="00B82C7A">
      <w:pPr>
        <w:numPr>
          <w:ilvl w:val="0"/>
          <w:numId w:val="19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b/>
          <w:bCs/>
          <w:kern w:val="0"/>
          <w14:ligatures w14:val="none"/>
        </w:rPr>
        <w:t>Zaustaviti rizične radove</w:t>
      </w:r>
      <w:r w:rsidRPr="009E7786">
        <w:rPr>
          <w:rFonts w:ascii="Aptos" w:eastAsia="Times New Roman" w:hAnsi="Aptos" w:cs="Times New Roman"/>
          <w:kern w:val="0"/>
          <w14:ligatures w14:val="none"/>
        </w:rPr>
        <w:t xml:space="preserve"> (visine, dizalice, kranovi, krovišta).</w:t>
      </w:r>
    </w:p>
    <w:p w14:paraId="0CCD26B3" w14:textId="77777777" w:rsidR="009E7786" w:rsidRPr="009E7786" w:rsidRDefault="009E7786" w:rsidP="00B82C7A">
      <w:pPr>
        <w:numPr>
          <w:ilvl w:val="0"/>
          <w:numId w:val="19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Osigurati strojeve, kontejnere i materijal.</w:t>
      </w:r>
    </w:p>
    <w:p w14:paraId="35525973" w14:textId="77777777" w:rsidR="009E7786" w:rsidRPr="009E7786" w:rsidRDefault="009E7786" w:rsidP="00B82C7A">
      <w:pPr>
        <w:numPr>
          <w:ilvl w:val="0"/>
          <w:numId w:val="19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Evakuirati ljude u sigurne prostore.</w:t>
      </w:r>
    </w:p>
    <w:p w14:paraId="333E6200" w14:textId="77777777" w:rsidR="009E7786" w:rsidRPr="009E7786" w:rsidRDefault="009E7786" w:rsidP="00B82C7A">
      <w:pPr>
        <w:numPr>
          <w:ilvl w:val="0"/>
          <w:numId w:val="19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Ponovno pregledati gradilište nakon prolaska nepogode prije nastavka radova.</w:t>
      </w:r>
    </w:p>
    <w:p w14:paraId="7B426FF1" w14:textId="77777777" w:rsidR="009E7786" w:rsidRPr="009E7786" w:rsidRDefault="009E7786" w:rsidP="00B82C7A">
      <w:pPr>
        <w:numPr>
          <w:ilvl w:val="0"/>
          <w:numId w:val="19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Dokumentirati:</w:t>
      </w:r>
    </w:p>
    <w:p w14:paraId="3ECD5781" w14:textId="77777777" w:rsidR="009E7786" w:rsidRPr="009E7786" w:rsidRDefault="009E7786" w:rsidP="00B82C7A">
      <w:pPr>
        <w:numPr>
          <w:ilvl w:val="1"/>
          <w:numId w:val="23"/>
        </w:numPr>
        <w:tabs>
          <w:tab w:val="num" w:pos="144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vrijeme događaja,</w:t>
      </w:r>
    </w:p>
    <w:p w14:paraId="66A2B95E" w14:textId="77777777" w:rsidR="009E7786" w:rsidRPr="009E7786" w:rsidRDefault="009E7786" w:rsidP="00B82C7A">
      <w:pPr>
        <w:numPr>
          <w:ilvl w:val="1"/>
          <w:numId w:val="23"/>
        </w:numPr>
        <w:tabs>
          <w:tab w:val="num" w:pos="144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poduzete mjere,</w:t>
      </w:r>
    </w:p>
    <w:p w14:paraId="0BAE2C42" w14:textId="77777777" w:rsidR="009E7786" w:rsidRPr="009E7786" w:rsidRDefault="009E7786" w:rsidP="00B82C7A">
      <w:pPr>
        <w:numPr>
          <w:ilvl w:val="1"/>
          <w:numId w:val="23"/>
        </w:numPr>
        <w:tabs>
          <w:tab w:val="num" w:pos="144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nastalu štetu (ako je bilo).</w:t>
      </w:r>
    </w:p>
    <w:p w14:paraId="33E4A30A" w14:textId="77777777" w:rsidR="009E7786" w:rsidRPr="009E7786" w:rsidRDefault="009E7786" w:rsidP="00B82C7A">
      <w:pPr>
        <w:numPr>
          <w:ilvl w:val="0"/>
          <w:numId w:val="19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Pokrenuti NC/KR ako je nastala materijalna šteta.</w:t>
      </w:r>
    </w:p>
    <w:p w14:paraId="2FE50905" w14:textId="77777777" w:rsidR="001D72FA" w:rsidRPr="001D72FA" w:rsidRDefault="001D72FA" w:rsidP="001D72FA">
      <w:pPr>
        <w:spacing w:after="60" w:line="240" w:lineRule="auto"/>
        <w:ind w:left="720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1373E70B" w14:textId="40C5FE41" w:rsidR="009E7786" w:rsidRPr="001D72FA" w:rsidRDefault="009E7786" w:rsidP="001D72FA">
      <w:pPr>
        <w:pStyle w:val="Heading2"/>
      </w:pPr>
      <w:r w:rsidRPr="009E7786">
        <w:t>Ozljeda radnika - teška ozljeda ili nesreća (IIZS-05)</w:t>
      </w:r>
    </w:p>
    <w:p w14:paraId="60735926" w14:textId="77777777" w:rsidR="009E7786" w:rsidRPr="009E7786" w:rsidRDefault="009E7786" w:rsidP="001D72FA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E7786">
        <w:rPr>
          <w:rFonts w:ascii="Aptos" w:eastAsia="Times New Roman" w:hAnsi="Aptos" w:cs="Times New Roman"/>
          <w:b/>
          <w:bCs/>
          <w:kern w:val="0"/>
          <w14:ligatures w14:val="none"/>
        </w:rPr>
        <w:t>Preventivne mjere</w:t>
      </w:r>
    </w:p>
    <w:p w14:paraId="443003EF" w14:textId="77777777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Obavezna zaštitna oprema (kaciga, reflektirajući prsluk, zaštitna obuća).</w:t>
      </w:r>
    </w:p>
    <w:p w14:paraId="0113CEB4" w14:textId="77777777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Prije početka radova provodi se HSE indukcija za sve radnike i podizvođače.</w:t>
      </w:r>
    </w:p>
    <w:p w14:paraId="6FED91ED" w14:textId="77777777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Opasne zone moraju biti jasno obilježene.</w:t>
      </w:r>
    </w:p>
    <w:p w14:paraId="1FD962AB" w14:textId="2C743685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Redovite interne inspekcije (FRM-IMS-02).</w:t>
      </w:r>
    </w:p>
    <w:p w14:paraId="71AAFEE7" w14:textId="77777777" w:rsidR="009E7786" w:rsidRPr="009E7786" w:rsidRDefault="009E7786" w:rsidP="001D72FA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E7786">
        <w:rPr>
          <w:rFonts w:ascii="Aptos" w:eastAsia="Times New Roman" w:hAnsi="Aptos" w:cs="Times New Roman"/>
          <w:b/>
          <w:bCs/>
          <w:kern w:val="0"/>
          <w14:ligatures w14:val="none"/>
        </w:rPr>
        <w:t>Postupak u slučaju ozljede</w:t>
      </w:r>
    </w:p>
    <w:p w14:paraId="4801DA61" w14:textId="77777777" w:rsidR="009E7786" w:rsidRPr="009E7786" w:rsidRDefault="009E7786" w:rsidP="00B82C7A">
      <w:pPr>
        <w:numPr>
          <w:ilvl w:val="0"/>
          <w:numId w:val="20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b/>
          <w:bCs/>
          <w:kern w:val="0"/>
          <w14:ligatures w14:val="none"/>
        </w:rPr>
        <w:t>Odmah zvati 112</w:t>
      </w:r>
      <w:r w:rsidRPr="009E7786">
        <w:rPr>
          <w:rFonts w:ascii="Aptos" w:eastAsia="Times New Roman" w:hAnsi="Aptos" w:cs="Times New Roman"/>
          <w:kern w:val="0"/>
          <w14:ligatures w14:val="none"/>
        </w:rPr>
        <w:t xml:space="preserve"> ako postoji ikakva sumnja na težinu ozljede.</w:t>
      </w:r>
    </w:p>
    <w:p w14:paraId="0A239BD3" w14:textId="77777777" w:rsidR="009E7786" w:rsidRPr="009E7786" w:rsidRDefault="009E7786" w:rsidP="00B82C7A">
      <w:pPr>
        <w:numPr>
          <w:ilvl w:val="0"/>
          <w:numId w:val="20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Primijeniti osnovne mjere prve pomoći.</w:t>
      </w:r>
    </w:p>
    <w:p w14:paraId="131DA64D" w14:textId="77777777" w:rsidR="009E7786" w:rsidRPr="009E7786" w:rsidRDefault="009E7786" w:rsidP="00B82C7A">
      <w:pPr>
        <w:numPr>
          <w:ilvl w:val="0"/>
          <w:numId w:val="20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Osigurati mjesto nesreće.</w:t>
      </w:r>
    </w:p>
    <w:p w14:paraId="738197BC" w14:textId="77777777" w:rsidR="009E7786" w:rsidRPr="009E7786" w:rsidRDefault="009E7786" w:rsidP="00B82C7A">
      <w:pPr>
        <w:numPr>
          <w:ilvl w:val="0"/>
          <w:numId w:val="20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Prekinuti radove u zoni i udaljiti radnike.</w:t>
      </w:r>
    </w:p>
    <w:p w14:paraId="4DA6F73D" w14:textId="77777777" w:rsidR="009E7786" w:rsidRPr="009E7786" w:rsidRDefault="009E7786" w:rsidP="00B82C7A">
      <w:pPr>
        <w:numPr>
          <w:ilvl w:val="0"/>
          <w:numId w:val="20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Obavijestiti:</w:t>
      </w:r>
    </w:p>
    <w:p w14:paraId="1967C73D" w14:textId="77777777" w:rsidR="009E7786" w:rsidRPr="009E7786" w:rsidRDefault="009E7786" w:rsidP="00B82C7A">
      <w:pPr>
        <w:numPr>
          <w:ilvl w:val="1"/>
          <w:numId w:val="23"/>
        </w:numPr>
        <w:tabs>
          <w:tab w:val="num" w:pos="144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Voditelja gradilišta,</w:t>
      </w:r>
    </w:p>
    <w:p w14:paraId="3D532E1A" w14:textId="77777777" w:rsidR="009E7786" w:rsidRPr="009E7786" w:rsidRDefault="009E7786" w:rsidP="00B82C7A">
      <w:pPr>
        <w:numPr>
          <w:ilvl w:val="1"/>
          <w:numId w:val="23"/>
        </w:numPr>
        <w:tabs>
          <w:tab w:val="num" w:pos="144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HSE referenta,</w:t>
      </w:r>
    </w:p>
    <w:p w14:paraId="3B1C651A" w14:textId="77777777" w:rsidR="009E7786" w:rsidRPr="009E7786" w:rsidRDefault="009E7786" w:rsidP="00B82C7A">
      <w:pPr>
        <w:numPr>
          <w:ilvl w:val="1"/>
          <w:numId w:val="23"/>
        </w:numPr>
        <w:tabs>
          <w:tab w:val="num" w:pos="144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Direktora.</w:t>
      </w:r>
    </w:p>
    <w:p w14:paraId="4B5F5F20" w14:textId="77777777" w:rsidR="009E7786" w:rsidRPr="009E7786" w:rsidRDefault="009E7786" w:rsidP="00B82C7A">
      <w:pPr>
        <w:numPr>
          <w:ilvl w:val="0"/>
          <w:numId w:val="20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Dokumentirati:</w:t>
      </w:r>
    </w:p>
    <w:p w14:paraId="24D12FCF" w14:textId="77777777" w:rsidR="009E7786" w:rsidRPr="009E7786" w:rsidRDefault="009E7786" w:rsidP="00B82C7A">
      <w:pPr>
        <w:numPr>
          <w:ilvl w:val="1"/>
          <w:numId w:val="23"/>
        </w:numPr>
        <w:tabs>
          <w:tab w:val="num" w:pos="144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lastRenderedPageBreak/>
        <w:t>okolnosti,</w:t>
      </w:r>
    </w:p>
    <w:p w14:paraId="0823E23B" w14:textId="77777777" w:rsidR="009E7786" w:rsidRPr="009E7786" w:rsidRDefault="009E7786" w:rsidP="00B82C7A">
      <w:pPr>
        <w:numPr>
          <w:ilvl w:val="1"/>
          <w:numId w:val="23"/>
        </w:numPr>
        <w:tabs>
          <w:tab w:val="num" w:pos="144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fotografije,</w:t>
      </w:r>
    </w:p>
    <w:p w14:paraId="63AAB697" w14:textId="77777777" w:rsidR="009E7786" w:rsidRPr="009E7786" w:rsidRDefault="009E7786" w:rsidP="00B82C7A">
      <w:pPr>
        <w:numPr>
          <w:ilvl w:val="1"/>
          <w:numId w:val="23"/>
        </w:numPr>
        <w:tabs>
          <w:tab w:val="num" w:pos="144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izjave svjedoka,</w:t>
      </w:r>
    </w:p>
    <w:p w14:paraId="272BB1CC" w14:textId="77777777" w:rsidR="009E7786" w:rsidRPr="009E7786" w:rsidRDefault="009E7786" w:rsidP="00B82C7A">
      <w:pPr>
        <w:numPr>
          <w:ilvl w:val="1"/>
          <w:numId w:val="23"/>
        </w:numPr>
        <w:tabs>
          <w:tab w:val="num" w:pos="144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uvjeti rada.</w:t>
      </w:r>
    </w:p>
    <w:p w14:paraId="5250AB03" w14:textId="77777777" w:rsidR="009E7786" w:rsidRDefault="009E7786" w:rsidP="00B82C7A">
      <w:pPr>
        <w:numPr>
          <w:ilvl w:val="0"/>
          <w:numId w:val="20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Provoditi NC/KR postupak.</w:t>
      </w:r>
    </w:p>
    <w:p w14:paraId="2353DF24" w14:textId="77777777" w:rsidR="001D72FA" w:rsidRPr="009E7786" w:rsidRDefault="001D72FA" w:rsidP="001D72FA">
      <w:pPr>
        <w:spacing w:after="60" w:line="240" w:lineRule="auto"/>
        <w:ind w:left="720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71156AB4" w14:textId="3E930A44" w:rsidR="009E7786" w:rsidRPr="001D72FA" w:rsidRDefault="009E7786" w:rsidP="001D72FA">
      <w:pPr>
        <w:pStyle w:val="Heading2"/>
      </w:pPr>
      <w:r w:rsidRPr="009E7786">
        <w:t>Nestanak električne energije ili kritičnih usluga</w:t>
      </w:r>
    </w:p>
    <w:p w14:paraId="5DAB7752" w14:textId="77777777" w:rsidR="009E7786" w:rsidRPr="009E7786" w:rsidRDefault="009E7786" w:rsidP="001D72FA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E7786">
        <w:rPr>
          <w:rFonts w:ascii="Aptos" w:eastAsia="Times New Roman" w:hAnsi="Aptos" w:cs="Times New Roman"/>
          <w:b/>
          <w:bCs/>
          <w:kern w:val="0"/>
          <w14:ligatures w14:val="none"/>
        </w:rPr>
        <w:t>Preventivne mjere</w:t>
      </w:r>
    </w:p>
    <w:p w14:paraId="160D6F44" w14:textId="77777777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Osigurati ispravnost privremenih elektroinstalacija.</w:t>
      </w:r>
    </w:p>
    <w:p w14:paraId="1C723B74" w14:textId="77777777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Kritične radove (pumpanje betona, dizalice) ne izvoditi bez stabilnog izvora napajanja.</w:t>
      </w:r>
    </w:p>
    <w:p w14:paraId="1D3E69C3" w14:textId="5B00DEE2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Osigurati agregat (ako projekt zahtijeva neprekidno napajanje).</w:t>
      </w:r>
    </w:p>
    <w:p w14:paraId="7E6C1B0E" w14:textId="77777777" w:rsidR="009E7786" w:rsidRPr="009E7786" w:rsidRDefault="009E7786" w:rsidP="001D72FA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E7786">
        <w:rPr>
          <w:rFonts w:ascii="Aptos" w:eastAsia="Times New Roman" w:hAnsi="Aptos" w:cs="Times New Roman"/>
          <w:b/>
          <w:bCs/>
          <w:kern w:val="0"/>
          <w14:ligatures w14:val="none"/>
        </w:rPr>
        <w:t>Postupak</w:t>
      </w:r>
    </w:p>
    <w:p w14:paraId="1456D14A" w14:textId="77777777" w:rsidR="009E7786" w:rsidRPr="009E7786" w:rsidRDefault="009E7786" w:rsidP="00B82C7A">
      <w:pPr>
        <w:numPr>
          <w:ilvl w:val="0"/>
          <w:numId w:val="21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Zaustaviti radove koji ovise o energiji.</w:t>
      </w:r>
    </w:p>
    <w:p w14:paraId="61A7B842" w14:textId="77777777" w:rsidR="009E7786" w:rsidRPr="009E7786" w:rsidRDefault="009E7786" w:rsidP="00B82C7A">
      <w:pPr>
        <w:numPr>
          <w:ilvl w:val="0"/>
          <w:numId w:val="21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Osigurati električne instalacije od slučajnog ponovnog uključenja.</w:t>
      </w:r>
    </w:p>
    <w:p w14:paraId="7A54948A" w14:textId="77777777" w:rsidR="009E7786" w:rsidRPr="009E7786" w:rsidRDefault="009E7786" w:rsidP="00B82C7A">
      <w:pPr>
        <w:numPr>
          <w:ilvl w:val="0"/>
          <w:numId w:val="21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Procijeniti rizik ručnog uklanjanja materijala ili strojeva.</w:t>
      </w:r>
    </w:p>
    <w:p w14:paraId="19D366CC" w14:textId="77777777" w:rsidR="009E7786" w:rsidRPr="009E7786" w:rsidRDefault="009E7786" w:rsidP="00B82C7A">
      <w:pPr>
        <w:numPr>
          <w:ilvl w:val="0"/>
          <w:numId w:val="21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Po potrebi osigurati alternativni izvor napajanja.</w:t>
      </w:r>
    </w:p>
    <w:p w14:paraId="5E1B72E7" w14:textId="77777777" w:rsidR="009E7786" w:rsidRPr="009E7786" w:rsidRDefault="009E7786" w:rsidP="00B82C7A">
      <w:pPr>
        <w:numPr>
          <w:ilvl w:val="0"/>
          <w:numId w:val="21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Nastaviti radove tek kad je sigurnost potvrđena.</w:t>
      </w:r>
    </w:p>
    <w:p w14:paraId="5E13FD1B" w14:textId="77777777" w:rsidR="009E7786" w:rsidRDefault="009E7786" w:rsidP="00B82C7A">
      <w:pPr>
        <w:numPr>
          <w:ilvl w:val="0"/>
          <w:numId w:val="21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Dokumentirati događaj.</w:t>
      </w:r>
    </w:p>
    <w:p w14:paraId="74B9ACD3" w14:textId="77777777" w:rsidR="001D72FA" w:rsidRPr="009E7786" w:rsidRDefault="001D72FA" w:rsidP="001D72FA">
      <w:pPr>
        <w:spacing w:after="60" w:line="240" w:lineRule="auto"/>
        <w:ind w:left="720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13A48E67" w14:textId="588E1D50" w:rsidR="009E7786" w:rsidRPr="001D72FA" w:rsidRDefault="009E7786" w:rsidP="001D72FA">
      <w:pPr>
        <w:pStyle w:val="Heading2"/>
      </w:pPr>
      <w:r w:rsidRPr="009E7786">
        <w:t>Rušenje konstrukcije ili opreme</w:t>
      </w:r>
    </w:p>
    <w:p w14:paraId="2AF7BDC4" w14:textId="77777777" w:rsidR="009E7786" w:rsidRPr="009E7786" w:rsidRDefault="009E7786" w:rsidP="001D72FA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E7786">
        <w:rPr>
          <w:rFonts w:ascii="Aptos" w:eastAsia="Times New Roman" w:hAnsi="Aptos" w:cs="Times New Roman"/>
          <w:b/>
          <w:bCs/>
          <w:kern w:val="0"/>
          <w14:ligatures w14:val="none"/>
        </w:rPr>
        <w:t>Preventivne mjere</w:t>
      </w:r>
    </w:p>
    <w:p w14:paraId="7D37D274" w14:textId="77777777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Redovito održavanje skela, oplata, podupiranja.</w:t>
      </w:r>
    </w:p>
    <w:p w14:paraId="6191AC91" w14:textId="77777777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Prihvat statičkih elemenata potvrđen nadzorom.</w:t>
      </w:r>
    </w:p>
    <w:p w14:paraId="15ED13A4" w14:textId="0443998D" w:rsidR="009E7786" w:rsidRPr="009E7786" w:rsidRDefault="009E7786" w:rsidP="00B82C7A">
      <w:pPr>
        <w:numPr>
          <w:ilvl w:val="0"/>
          <w:numId w:val="16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Zabrana uklanjanja privremenih podupirača prije odobrenja.</w:t>
      </w:r>
    </w:p>
    <w:p w14:paraId="431749ED" w14:textId="77777777" w:rsidR="009E7786" w:rsidRPr="009E7786" w:rsidRDefault="009E7786" w:rsidP="001D72FA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E7786">
        <w:rPr>
          <w:rFonts w:ascii="Aptos" w:eastAsia="Times New Roman" w:hAnsi="Aptos" w:cs="Times New Roman"/>
          <w:b/>
          <w:bCs/>
          <w:kern w:val="0"/>
          <w14:ligatures w14:val="none"/>
        </w:rPr>
        <w:t>Postupak</w:t>
      </w:r>
    </w:p>
    <w:p w14:paraId="6F7BF0A5" w14:textId="77777777" w:rsidR="009E7786" w:rsidRPr="009E7786" w:rsidRDefault="009E7786" w:rsidP="00B82C7A">
      <w:pPr>
        <w:numPr>
          <w:ilvl w:val="0"/>
          <w:numId w:val="22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Odmah evakuirati sve radnike.</w:t>
      </w:r>
    </w:p>
    <w:p w14:paraId="00CBEB32" w14:textId="77777777" w:rsidR="009E7786" w:rsidRPr="009E7786" w:rsidRDefault="009E7786" w:rsidP="00B82C7A">
      <w:pPr>
        <w:numPr>
          <w:ilvl w:val="0"/>
          <w:numId w:val="22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Osigurati područje.</w:t>
      </w:r>
    </w:p>
    <w:p w14:paraId="2A0A9D61" w14:textId="77777777" w:rsidR="009E7786" w:rsidRPr="009E7786" w:rsidRDefault="009E7786" w:rsidP="00B82C7A">
      <w:pPr>
        <w:numPr>
          <w:ilvl w:val="0"/>
          <w:numId w:val="22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Ako postoji rizik od daljnjeg rušenja - pozvati 112.</w:t>
      </w:r>
    </w:p>
    <w:p w14:paraId="74445F43" w14:textId="77777777" w:rsidR="009E7786" w:rsidRPr="009E7786" w:rsidRDefault="009E7786" w:rsidP="00B82C7A">
      <w:pPr>
        <w:numPr>
          <w:ilvl w:val="0"/>
          <w:numId w:val="22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Nadzor ili glavni projektant mora pregledati stanje prije nastavka.</w:t>
      </w:r>
    </w:p>
    <w:p w14:paraId="7E078E8D" w14:textId="77777777" w:rsidR="009E7786" w:rsidRPr="009E7786" w:rsidRDefault="009E7786" w:rsidP="00B82C7A">
      <w:pPr>
        <w:numPr>
          <w:ilvl w:val="0"/>
          <w:numId w:val="22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Fotografirati i dokumentirati.</w:t>
      </w:r>
    </w:p>
    <w:p w14:paraId="02F4AD63" w14:textId="77777777" w:rsidR="009E7786" w:rsidRPr="009E7786" w:rsidRDefault="009E7786" w:rsidP="00B82C7A">
      <w:pPr>
        <w:numPr>
          <w:ilvl w:val="0"/>
          <w:numId w:val="22"/>
        </w:num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9E7786">
        <w:rPr>
          <w:rFonts w:ascii="Aptos" w:eastAsia="Times New Roman" w:hAnsi="Aptos" w:cs="Times New Roman"/>
          <w:kern w:val="0"/>
          <w14:ligatures w14:val="none"/>
        </w:rPr>
        <w:t>Pokrenuti NC/KR.</w:t>
      </w:r>
    </w:p>
    <w:p w14:paraId="2D3180AF" w14:textId="77777777" w:rsidR="001D72FA" w:rsidRPr="00FE69BF" w:rsidRDefault="001D72FA" w:rsidP="00FE69BF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222506F3" w14:textId="5753F659" w:rsidR="00FE69BF" w:rsidRPr="00FE69BF" w:rsidRDefault="008721CD" w:rsidP="008721CD">
      <w:pPr>
        <w:pStyle w:val="Heading1"/>
      </w:pPr>
      <w:r w:rsidRPr="00FE69BF">
        <w:t xml:space="preserve">GODIŠNJI PLAN VJEŽBI</w:t>
      </w:r>
    </w:p>
    <w:p w14:paraId="7934C366" w14:textId="5E10F910" w:rsidR="00FE69BF" w:rsidRPr="00FE69BF" w:rsidRDefault="00FE69BF" w:rsidP="00873039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Spremnost za odgovor na izvanredne situacije provjerava se vježbama prema godišnjem planu vježbi (ISO 14001, t. 8.2). Pravila provedbe:</w:t>
      </w:r>
    </w:p>
    <w:p w14:paraId="7839111E" w14:textId="5D51DAEA" w:rsidR="00FE69BF" w:rsidRPr="00FE69BF" w:rsidRDefault="00FE69BF" w:rsidP="00B82C7A">
      <w:pPr>
        <w:numPr>
          <w:ilvl w:val="0"/>
          <w:numId w:val="1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najmanje jedna vježba godišnje;</w:t>
      </w:r>
    </w:p>
    <w:p w14:paraId="4052AFD9" w14:textId="762AAD17" w:rsidR="00FE69BF" w:rsidRPr="00FE69BF" w:rsidRDefault="00FE69BF" w:rsidP="00B82C7A">
      <w:pPr>
        <w:numPr>
          <w:ilvl w:val="0"/>
          <w:numId w:val="1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scenariji se izmjenjuju: jedne godine scenarij evakuacije (npr. požar, IIZS-01 ili IIZS-02), sljedeće godine okolišni scenarij (npr. IIZS-03 ili IIZS-04);</w:t>
      </w:r>
    </w:p>
    <w:p w14:paraId="4052AFD9" w14:textId="762AAD17" w:rsidR="00FE69BF" w:rsidRPr="00FE69BF" w:rsidRDefault="00FE69BF" w:rsidP="00B82C7A">
      <w:pPr>
        <w:numPr>
          <w:ilvl w:val="0"/>
          <w:numId w:val="1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nositelj provedbe i dokumentiranja vježbe je HSE referent (Krešimir Peša, dipl. ing.), uz sudjelovanje voditelja gradilišta na kojem se vježba provodi;</w:t>
      </w:r>
    </w:p>
    <w:p w14:paraId="4052AFD9" w14:textId="762AAD17" w:rsidR="00FE69BF" w:rsidRPr="00FE69BF" w:rsidRDefault="00FE69BF" w:rsidP="00B82C7A">
      <w:pPr>
        <w:numPr>
          <w:ilvl w:val="0"/>
          <w:numId w:val="1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svaka vježba zapisuje se na obrascu FRM-IMS-19 Zapisnik vježbe pripravnosti i reagiranja, uz listu prisutnosti FRM-IMS-01; zapisnici se označavaju ZAP-VJ-xx;</w:t>
      </w:r>
    </w:p>
    <w:p w14:paraId="4052AFD9" w14:textId="762AAD17" w:rsidR="00FE69BF" w:rsidRPr="00FE69BF" w:rsidRDefault="00FE69BF" w:rsidP="00B82C7A">
      <w:pPr>
        <w:numPr>
          <w:ilvl w:val="0"/>
          <w:numId w:val="1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zapisnik vježbe obvezan je ulazni podatak upravine ocjene (PROC-M1);</w:t>
      </w:r>
    </w:p>
    <w:p w14:paraId="4052AFD9" w14:textId="762AAD17" w:rsidR="00FE69BF" w:rsidRPr="00FE69BF" w:rsidRDefault="00FE69BF" w:rsidP="00B82C7A">
      <w:pPr>
        <w:numPr>
          <w:ilvl w:val="0"/>
          <w:numId w:val="1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poboljšanja i korektivne radnje utvrđene na vježbi upisuju se u Program poboljšanja IMS-a (PROG-PB) i prate do zatvaranja; odstupanja koja su nesukladnosti prijavljuju se na obrascu FRM-IMS-03;</w:t>
      </w:r>
    </w:p>
    <w:p w14:paraId="4052AFD9" w14:textId="762AAD17" w:rsidR="00FE69BF" w:rsidRPr="00FE69BF" w:rsidRDefault="00FE69BF" w:rsidP="00B82C7A">
      <w:pPr>
        <w:numPr>
          <w:ilvl w:val="0"/>
          <w:numId w:val="1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mjesto opreme za intervenciju na gradilištu označava se i upisuje u lokacijski dodatak plana (PLAN-IIZS-L) za to gradilište.</w:t>
      </w:r>
    </w:p>
    <w:p w14:paraId="3F30ECBA" w14:textId="77777777" w:rsidR="00FE69BF" w:rsidRPr="00FE69BF" w:rsidRDefault="00FE69BF" w:rsidP="00FE69BF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52F66DB1" w14:textId="77777777" w:rsidR="00FE69BF" w:rsidRPr="00FE69BF" w:rsidRDefault="00FE69BF" w:rsidP="00FE69BF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Tablica godišnjeg plana vježbi ažurira se nakon svake provedene vježbe i pri godišnjoj reviziji ovog Plana:</w:t>
      </w:r>
    </w:p>
    <w:tbl>
      <w:tblPr>
        <w:tblStyle w:val="GridTable3-Accent2"/>
        <w:tblW w:w="9632" w:type="dxa"/>
        <w:tblLayout w:type="fixed"/>
        <w:tblLook w:val="0420" w:firstRow="1" w:lastRow="0" w:firstColumn="0" w:lastColumn="0" w:noHBand="0" w:noVBand="1"/>
      </w:tblPr>
      <w:tblGrid>
        <w:gridCol w:w="850"/>
        <w:gridCol w:w="1050"/>
        <w:gridCol w:w="1900"/>
        <w:gridCol w:w="1650"/>
        <w:gridCol w:w="1200"/>
        <w:gridCol w:w="1000"/>
        <w:gridCol w:w="1982"/>
      </w:tblGrid>
      <w:tr>
        <w:trPr>
          <w:cantSplit/>
          <w:tblHeader/>
        </w:trPr>
        <w:tc>
          <w:tcPr>
            <w:tcW w:w="8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b/>
                <w:kern w:val="0"/>
                <w:sz w:val="18"/>
                <w:szCs w:val="18"/>
                <w14:ligatures w14:val="none"/>
              </w:rPr>
              <w:t xml:space="preserve">Godina</w:t>
            </w:r>
          </w:p>
        </w:tc>
        <w:tc>
          <w:tcPr>
            <w:tcW w:w="10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b/>
                <w:kern w:val="0"/>
                <w:sz w:val="18"/>
                <w:szCs w:val="18"/>
                <w14:ligatures w14:val="none"/>
              </w:rPr>
              <w:t xml:space="preserve">Vrsta scenarija</w:t>
            </w:r>
          </w:p>
        </w:tc>
        <w:tc>
          <w:tcPr>
            <w:tcW w:w="19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b/>
                <w:kern w:val="0"/>
                <w:sz w:val="18"/>
                <w:szCs w:val="18"/>
                <w14:ligatures w14:val="none"/>
              </w:rPr>
              <w:t xml:space="preserve">Scenarij</w:t>
            </w:r>
          </w:p>
        </w:tc>
        <w:tc>
          <w:tcPr>
            <w:tcW w:w="16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b/>
                <w:kern w:val="0"/>
                <w:sz w:val="18"/>
                <w:szCs w:val="18"/>
                <w14:ligatures w14:val="none"/>
              </w:rPr>
              <w:t xml:space="preserve">Lokacija</w:t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b/>
                <w:kern w:val="0"/>
                <w:sz w:val="18"/>
                <w:szCs w:val="18"/>
                <w14:ligatures w14:val="none"/>
              </w:rPr>
              <w:t xml:space="preserve">Rok / datum</w:t>
            </w: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b/>
                <w:kern w:val="0"/>
                <w:sz w:val="18"/>
                <w:szCs w:val="18"/>
                <w14:ligatures w14:val="none"/>
              </w:rPr>
              <w:t xml:space="preserve">Nositelj</w:t>
            </w:r>
          </w:p>
        </w:tc>
        <w:tc>
          <w:tcPr>
            <w:tcW w:w="1982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b/>
                <w:kern w:val="0"/>
                <w:sz w:val="18"/>
                <w:szCs w:val="18"/>
                <w14:ligatures w14:val="none"/>
              </w:rPr>
              <w:t xml:space="preserve">Status i zapis</w:t>
            </w:r>
          </w:p>
        </w:tc>
      </w:tr>
      <w:tr>
        <w:trPr>
          <w:cantSplit/>
        </w:trPr>
        <w:tc>
          <w:tcPr>
            <w:tcW w:w="8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2026</w:t>
            </w:r>
          </w:p>
        </w:tc>
        <w:tc>
          <w:tcPr>
            <w:tcW w:w="10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Okolišni</w:t>
            </w:r>
          </w:p>
        </w:tc>
        <w:tc>
          <w:tcPr>
            <w:tcW w:w="1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IIZS-03 Izlijevanje goriva pri tankiranju stroja</w:t>
            </w:r>
          </w:p>
        </w:tc>
        <w:tc>
          <w:tcPr>
            <w:tcW w:w="16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Gradilište DV Pčelica (rekonstrukcija dječjeg vrtića), Zadar</w:t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provedeno 14.09.2026.</w:t>
            </w: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HSE referent</w:t>
            </w:r>
          </w:p>
        </w:tc>
        <w:tc>
          <w:tcPr>
            <w:tcW w:w="198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Provedeno. Zapis ZAP-VJ-01 (FRM-IMS-19), ocjena: uspješna s primjedbama. Poboljšanja u PROG-PB (PB-2026-01 do PB-2026-03), rok 31.10.2026. i 31.12.2026.</w:t>
            </w:r>
          </w:p>
        </w:tc>
      </w:tr>
      <w:tr>
        <w:trPr>
          <w:cantSplit/>
        </w:trPr>
        <w:tc>
          <w:tcPr>
            <w:tcW w:w="8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2027</w:t>
            </w:r>
          </w:p>
        </w:tc>
        <w:tc>
          <w:tcPr>
            <w:tcW w:w="10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Evakuacija</w:t>
            </w:r>
          </w:p>
        </w:tc>
        <w:tc>
          <w:tcPr>
            <w:tcW w:w="1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Požar s evakuacijom (npr. IIZS-01 Požar u kontejneru na gradilištu ili IIZS-02 Požar u skladištu materijala)</w:t>
            </w:r>
          </w:p>
        </w:tc>
        <w:tc>
          <w:tcPr>
            <w:tcW w:w="16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Određuje se pri izradi scenarija (aktivno gradilište ili sjedište)</w:t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do 30.06.2027.</w:t>
            </w: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HSE referent</w:t>
            </w:r>
          </w:p>
        </w:tc>
        <w:tc>
          <w:tcPr>
            <w:tcW w:w="198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Planirano</w:t>
            </w:r>
          </w:p>
        </w:tc>
      </w:tr>
      <w:tr>
        <w:trPr>
          <w:cantSplit/>
        </w:trPr>
        <w:tc>
          <w:tcPr>
            <w:tcW w:w="8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2028</w:t>
            </w:r>
          </w:p>
        </w:tc>
        <w:tc>
          <w:tcPr>
            <w:tcW w:w="10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Okolišni</w:t>
            </w:r>
          </w:p>
        </w:tc>
        <w:tc>
          <w:tcPr>
            <w:tcW w:w="1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Okolišni scenarij različit od IIZS-03 (npr. IIZS-04 Onečišćenje mora, ako se izvode obalni radovi)</w:t>
            </w:r>
          </w:p>
        </w:tc>
        <w:tc>
          <w:tcPr>
            <w:tcW w:w="16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Određuje se pri izradi scenarija</w:t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2028., rok se utvrđuje pri reviziji Plana</w:t>
            </w: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HSE referent</w:t>
            </w:r>
          </w:p>
        </w:tc>
        <w:tc>
          <w:tcPr>
            <w:tcW w:w="198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Planirano</w:t>
            </w:r>
          </w:p>
        </w:tc>
      </w:tr>
    </w:tbl>
    <w:p w14:paraId="64C8BF7E" w14:textId="77777777" w:rsidR="008721CD" w:rsidRDefault="008721CD" w:rsidP="008721CD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29E293FC" w14:textId="683BDF23" w:rsidR="009E4436" w:rsidRPr="009E4436" w:rsidRDefault="009E4436" w:rsidP="009E4436">
      <w:pPr>
        <w:pStyle w:val="Heading1"/>
      </w:pPr>
      <w:r w:rsidRPr="009E4436">
        <w:t>KONTAKTI</w:t>
      </w:r>
    </w:p>
    <w:tbl>
      <w:tblPr>
        <w:tblStyle w:val="GridTable3-Accent2"/>
        <w:tblW w:w="9649" w:type="dxa"/>
        <w:tblInd w:w="-10" w:type="dxa"/>
        <w:tblLook w:val="04A0" w:firstRow="1" w:lastRow="0" w:firstColumn="1" w:lastColumn="0" w:noHBand="0" w:noVBand="1"/>
      </w:tblPr>
      <w:tblGrid>
        <w:gridCol w:w="3290"/>
        <w:gridCol w:w="1823"/>
        <w:gridCol w:w="4536"/>
      </w:tblGrid>
      <w:tr w:rsidR="0071415B" w:rsidRPr="00FE69BF" w14:paraId="56684D35" w14:textId="77777777" w:rsidTr="007141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01E5993D" w14:textId="73805860" w:rsidR="0071415B" w:rsidRPr="00FE69BF" w:rsidRDefault="0071415B" w:rsidP="00D93DE4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Važni kontakti</w:t>
            </w:r>
          </w:p>
        </w:tc>
        <w:tc>
          <w:tcPr>
            <w:tcW w:w="1823" w:type="dxa"/>
          </w:tcPr>
          <w:p w14:paraId="0182431A" w14:textId="11B4E5B9" w:rsidR="0071415B" w:rsidRDefault="0071415B" w:rsidP="00D93DE4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Kontakt osoba</w:t>
            </w:r>
          </w:p>
        </w:tc>
        <w:tc>
          <w:tcPr>
            <w:tcW w:w="4536" w:type="dxa"/>
            <w:hideMark/>
          </w:tcPr>
          <w:p w14:paraId="60346897" w14:textId="5FE579E6" w:rsidR="0071415B" w:rsidRPr="00FE69BF" w:rsidRDefault="0071415B" w:rsidP="00D93DE4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Broj telefona</w:t>
            </w:r>
          </w:p>
        </w:tc>
      </w:tr>
      <w:tr w:rsidR="0071415B" w:rsidRPr="00FE69BF" w14:paraId="4A420B60" w14:textId="77777777" w:rsidTr="00714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34D42CE" w14:textId="6A74650E" w:rsidR="0071415B" w:rsidRDefault="00B82C7A" w:rsidP="00D93DE4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Hitne službe</w:t>
            </w:r>
          </w:p>
        </w:tc>
        <w:tc>
          <w:tcPr>
            <w:tcW w:w="1823" w:type="dxa"/>
          </w:tcPr>
          <w:p w14:paraId="1B353222" w14:textId="77777777" w:rsidR="0071415B" w:rsidRDefault="0071415B" w:rsidP="00D93DE4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t>Centar 112 (sve hitne službe)</w:t>
            </w:r>
          </w:p>
        </w:tc>
        <w:tc>
          <w:tcPr>
            <w:tcW w:w="4536" w:type="dxa"/>
          </w:tcPr>
          <w:p w14:paraId="7608CA33" w14:textId="54D8C61D" w:rsidR="0071415B" w:rsidRPr="00FE69BF" w:rsidRDefault="0071415B" w:rsidP="00D93DE4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112</w:t>
            </w:r>
          </w:p>
        </w:tc>
      </w:tr>
      <w:tr w:rsidR="0071415B" w:rsidRPr="00FE69BF" w14:paraId="4A420B60" w14:textId="77777777" w:rsidTr="00714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34D42CE" w14:textId="6A74650E" w:rsidR="0071415B" w:rsidRDefault="00B82C7A" w:rsidP="00D93DE4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Policija</w:t>
            </w:r>
          </w:p>
        </w:tc>
        <w:tc>
          <w:tcPr>
            <w:tcW w:w="1823" w:type="dxa"/>
          </w:tcPr>
          <w:p w14:paraId="1B353222" w14:textId="77777777" w:rsidR="0071415B" w:rsidRDefault="0071415B" w:rsidP="00D93DE4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t xml:space="preserve">Policijska uprava zadarska</w:t>
            </w:r>
          </w:p>
        </w:tc>
        <w:tc>
          <w:tcPr>
            <w:tcW w:w="4536" w:type="dxa"/>
          </w:tcPr>
          <w:p w14:paraId="7608CA33" w14:textId="54D8C61D" w:rsidR="0071415B" w:rsidRPr="00FE69BF" w:rsidRDefault="0071415B" w:rsidP="00D93DE4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192</w:t>
            </w:r>
          </w:p>
        </w:tc>
      </w:tr>
      <w:tr w:rsidR="0071415B" w:rsidRPr="00FE69BF" w14:paraId="4A420B60" w14:textId="77777777" w:rsidTr="00714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34D42CE" w14:textId="6A74650E" w:rsidR="0071415B" w:rsidRDefault="00B82C7A" w:rsidP="00D93DE4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Hitna medicinska pomoć</w:t>
            </w:r>
          </w:p>
        </w:tc>
        <w:tc>
          <w:tcPr>
            <w:tcW w:w="1823" w:type="dxa"/>
          </w:tcPr>
          <w:p w14:paraId="1B353222" w14:textId="77777777" w:rsidR="0071415B" w:rsidRDefault="0071415B" w:rsidP="00D93DE4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t xml:space="preserve">Zavod za hitnu medicinu Zadarske županije</w:t>
            </w:r>
          </w:p>
        </w:tc>
        <w:tc>
          <w:tcPr>
            <w:tcW w:w="4536" w:type="dxa"/>
          </w:tcPr>
          <w:p w14:paraId="7608CA33" w14:textId="54D8C61D" w:rsidR="0071415B" w:rsidRPr="00FE69BF" w:rsidRDefault="0071415B" w:rsidP="00D93DE4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194</w:t>
            </w:r>
          </w:p>
        </w:tc>
      </w:tr>
      <w:tr w:rsidR="0071415B" w:rsidRPr="00FE69BF" w14:paraId="0E70E2D8" w14:textId="77777777" w:rsidTr="007141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66D21A" w14:textId="71DA596B" w:rsidR="0071415B" w:rsidRPr="00FE69BF" w:rsidRDefault="0071415B" w:rsidP="00D93DE4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Vatrogasci Zadar</w:t>
            </w:r>
          </w:p>
        </w:tc>
        <w:tc>
          <w:tcPr>
            <w:tcW w:w="1823" w:type="dxa"/>
          </w:tcPr>
          <w:p w14:paraId="15A1BF87" w14:textId="77777777" w:rsidR="0071415B" w:rsidRPr="00FE69BF" w:rsidRDefault="0071415B" w:rsidP="00D93DE4">
            <w:pPr>
              <w:spacing w:after="60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t>Javna vatrogasna postrojba Grada Zadra</w:t>
            </w:r>
          </w:p>
        </w:tc>
        <w:tc>
          <w:tcPr>
            <w:tcW w:w="4536" w:type="dxa"/>
            <w:hideMark/>
          </w:tcPr>
          <w:p w14:paraId="55972635" w14:textId="1C481D89" w:rsidR="0071415B" w:rsidRPr="00FE69BF" w:rsidRDefault="0071415B" w:rsidP="00D93DE4">
            <w:pPr>
              <w:spacing w:after="60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t>193</w:t>
            </w:r>
          </w:p>
        </w:tc>
      </w:tr>
      <w:tr w:rsidR="0071415B" w:rsidRPr="00FE69BF" w14:paraId="436BEA50" w14:textId="77777777" w:rsidTr="00714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BB3EFB" w14:textId="2FC02276" w:rsidR="0071415B" w:rsidRPr="00FE69BF" w:rsidRDefault="0071415B" w:rsidP="00D93DE4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Lučka kapetanija (za scenarij na moru)</w:t>
            </w:r>
          </w:p>
        </w:tc>
        <w:tc>
          <w:tcPr>
            <w:tcW w:w="1823" w:type="dxa"/>
          </w:tcPr>
          <w:p w14:paraId="4D25DEE2" w14:textId="77777777" w:rsidR="0071415B" w:rsidRPr="00FE69BF" w:rsidRDefault="0071415B" w:rsidP="00D93DE4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t>Lučka kapetanija Zadar, Gaženička cesta 28c; na moru i MRCC Rijeka 195</w:t>
            </w:r>
          </w:p>
        </w:tc>
        <w:tc>
          <w:tcPr>
            <w:tcW w:w="4536" w:type="dxa"/>
            <w:hideMark/>
          </w:tcPr>
          <w:p w14:paraId="796BD3BC" w14:textId="07CC8C0F" w:rsidR="0071415B" w:rsidRPr="00FE69BF" w:rsidRDefault="0071415B" w:rsidP="00D93DE4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t>+385 23 254 888 / 195</w:t>
            </w:r>
          </w:p>
        </w:tc>
      </w:tr>
      <w:tr w:rsidR="0071415B" w:rsidRPr="00FE69BF" w14:paraId="55FC880E" w14:textId="77777777" w:rsidTr="007141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3C1141" w14:textId="06A14BB3" w:rsidR="0071415B" w:rsidRDefault="0071415B" w:rsidP="00D93DE4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Ovlaštena tvrtka za sanaciju izlijevanja</w:t>
            </w:r>
          </w:p>
        </w:tc>
        <w:tc>
          <w:tcPr>
            <w:tcW w:w="1823" w:type="dxa"/>
          </w:tcPr>
          <w:p w14:paraId="6266CAC8" w14:textId="77777777" w:rsidR="0071415B" w:rsidRPr="00FE69BF" w:rsidRDefault="0071415B" w:rsidP="00D93DE4">
            <w:pPr>
              <w:spacing w:after="60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t>CIAN d.o.o., Split (preuzimanje onečišćenog materijala kao opasnog otpada)</w:t>
            </w:r>
          </w:p>
        </w:tc>
        <w:tc>
          <w:tcPr>
            <w:tcW w:w="4536" w:type="dxa"/>
          </w:tcPr>
          <w:p w14:paraId="4C6EE964" w14:textId="4969296B" w:rsidR="0071415B" w:rsidRPr="00FE69BF" w:rsidRDefault="0071415B" w:rsidP="00D93DE4">
            <w:pPr>
              <w:spacing w:after="60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t>021 540 190</w:t>
            </w:r>
          </w:p>
        </w:tc>
      </w:tr>
      <w:tr w:rsidR="0071415B" w:rsidRPr="00FE69BF" w14:paraId="15AB703B" w14:textId="77777777" w:rsidTr="00714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AA19541" w14:textId="48BB9A79" w:rsidR="0071415B" w:rsidRDefault="0071415B" w:rsidP="00D93DE4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MR</w:t>
            </w:r>
          </w:p>
        </w:tc>
        <w:tc>
          <w:tcPr>
            <w:tcW w:w="1823" w:type="dxa"/>
          </w:tcPr>
          <w:p w14:paraId="421A126A" w14:textId="77777777" w:rsidR="0071415B" w:rsidRPr="00FE69BF" w:rsidRDefault="0071415B" w:rsidP="00D93DE4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t>Rinalda Kalmeta</w:t>
            </w:r>
          </w:p>
        </w:tc>
        <w:tc>
          <w:tcPr>
            <w:tcW w:w="4536" w:type="dxa"/>
          </w:tcPr>
          <w:p w14:paraId="73E790D0" w14:textId="38702A78" w:rsidR="0071415B" w:rsidRPr="00FE69BF" w:rsidRDefault="0071415B" w:rsidP="00D93DE4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t>rina@tehma.hr</w:t>
            </w:r>
          </w:p>
        </w:tc>
      </w:tr>
      <w:tr w:rsidR="0071415B" w:rsidRPr="00FE69BF" w14:paraId="25D98A7C" w14:textId="77777777" w:rsidTr="007141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856113C" w14:textId="5CC67512" w:rsidR="0071415B" w:rsidRDefault="0071415B" w:rsidP="00D93DE4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HSE referent</w:t>
            </w:r>
          </w:p>
        </w:tc>
        <w:tc>
          <w:tcPr>
            <w:tcW w:w="1823" w:type="dxa"/>
          </w:tcPr>
          <w:p w14:paraId="6856BB98" w14:textId="77777777" w:rsidR="0071415B" w:rsidRPr="00FE69BF" w:rsidRDefault="0071415B" w:rsidP="00D93DE4">
            <w:pPr>
              <w:spacing w:after="60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t>Krešimir Peša, dipl. ing.</w:t>
            </w:r>
          </w:p>
        </w:tc>
        <w:tc>
          <w:tcPr>
            <w:tcW w:w="4536" w:type="dxa"/>
          </w:tcPr>
          <w:p w14:paraId="58E00981" w14:textId="2A826B2F" w:rsidR="0071415B" w:rsidRPr="00FE69BF" w:rsidRDefault="0071415B" w:rsidP="00D93DE4">
            <w:pPr>
              <w:spacing w:after="60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/>
          </w:p>
        </w:tc>
      </w:tr>
      <w:tr w:rsidR="0071415B" w:rsidRPr="00FE69BF" w14:paraId="79E749DD" w14:textId="77777777" w:rsidTr="00714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CE0F331" w14:textId="5F5A79D0" w:rsidR="0071415B" w:rsidRDefault="0071415B" w:rsidP="00D93DE4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Direktor</w:t>
            </w:r>
          </w:p>
        </w:tc>
        <w:tc>
          <w:tcPr>
            <w:tcW w:w="1823" w:type="dxa"/>
          </w:tcPr>
          <w:p w14:paraId="3A8004C7" w14:textId="77777777" w:rsidR="0071415B" w:rsidRPr="00FE69BF" w:rsidRDefault="0071415B" w:rsidP="00D93DE4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t>Ivan Mažer</w:t>
            </w:r>
          </w:p>
        </w:tc>
        <w:tc>
          <w:tcPr>
            <w:tcW w:w="4536" w:type="dxa"/>
          </w:tcPr>
          <w:p w14:paraId="7CDE5EC9" w14:textId="2CB518AA" w:rsidR="0071415B" w:rsidRPr="00FE69BF" w:rsidRDefault="0071415B" w:rsidP="00D93DE4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>
              <w:t>+385 91 533 5744, ivan@tehma.hr</w:t>
            </w:r>
          </w:p>
        </w:tc>
      </w:tr>
    </w:tbl>
    <w:p w14:paraId="0EC4076A" w14:textId="77777777" w:rsidR="009E4436" w:rsidRPr="008721CD" w:rsidRDefault="009E4436" w:rsidP="008721CD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76477013" w14:textId="39C52309" w:rsidR="00FE69BF" w:rsidRPr="00FE69BF" w:rsidRDefault="008721CD" w:rsidP="008721CD">
      <w:pPr>
        <w:pStyle w:val="Heading1"/>
      </w:pPr>
      <w:r w:rsidRPr="00FE69BF">
        <w:t>ZAPISI</w:t>
      </w:r>
    </w:p>
    <w:p w14:paraId="71E18FD1" w14:textId="77777777" w:rsidR="00FE69BF" w:rsidRPr="00FE69BF" w:rsidRDefault="00FE69BF" w:rsidP="00FE69BF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Kao referenca:</w:t>
      </w:r>
    </w:p>
    <w:p w14:paraId="75573C35" w14:textId="77777777" w:rsidR="00FE69BF" w:rsidRPr="00FE69BF" w:rsidRDefault="00FE69BF" w:rsidP="00B82C7A">
      <w:pPr>
        <w:numPr>
          <w:ilvl w:val="0"/>
          <w:numId w:val="1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zapisnici o izvanrednim događajima,</w:t>
      </w:r>
    </w:p>
    <w:p w14:paraId="2EADC40D" w14:textId="77777777" w:rsidR="00FE69BF" w:rsidRPr="00FE69BF" w:rsidRDefault="00FE69BF" w:rsidP="00B82C7A">
      <w:pPr>
        <w:numPr>
          <w:ilvl w:val="0"/>
          <w:numId w:val="1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zapisnici o vježbama (ZAP-VJ-xx, na obrascu FRM-IMS-19) s listama prisutnosti (FRM-IMS-01),</w:t>
      </w:r>
    </w:p>
    <w:p w14:paraId="5B46F7DE" w14:textId="77777777" w:rsidR="00FE69BF" w:rsidRPr="00FE69BF" w:rsidRDefault="00FE69BF" w:rsidP="00B82C7A">
      <w:pPr>
        <w:numPr>
          <w:ilvl w:val="0"/>
          <w:numId w:val="1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>fotografije, PL-ovi, izvješća ovlaštenih tvrtki,</w:t>
      </w:r>
    </w:p>
    <w:p w14:paraId="4C9FF4FC" w14:textId="77777777" w:rsidR="00FE69BF" w:rsidRPr="00FE69BF" w:rsidRDefault="00FE69BF" w:rsidP="00B82C7A">
      <w:pPr>
        <w:numPr>
          <w:ilvl w:val="0"/>
          <w:numId w:val="1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NC/KR evidencije (REG-NC-KR),</w:t>
      </w:r>
    </w:p>
    <w:p w14:paraId="4C9FF4FC" w14:textId="77777777" w:rsidR="00FE69BF" w:rsidRPr="00FE69BF" w:rsidRDefault="00FE69BF" w:rsidP="00B82C7A">
      <w:pPr>
        <w:numPr>
          <w:ilvl w:val="0"/>
          <w:numId w:val="1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lokacijski dodaci plana (PLAN-IIZS-L) po gradilištu.</w:t>
      </w:r>
    </w:p>
    <w:p w14:paraId="2F86529F" w14:textId="77777777" w:rsidR="00FE69BF" w:rsidRPr="00FE69BF" w:rsidRDefault="00FE69BF" w:rsidP="00FE69BF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4F1C66E4" w14:textId="0E55B1F1" w:rsidR="00FE69BF" w:rsidRPr="00FE69BF" w:rsidRDefault="00FE69BF" w:rsidP="00FE69BF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>Rok čuvanja zapisa - min. 10 godina (ili duže, ako traže propisi/projekti). </w:t>
      </w:r>
      <w:r w:rsidRPr="00FE69BF">
        <w:rPr>
          <w:rFonts w:ascii="Aptos" w:eastAsia="Times New Roman" w:hAnsi="Aptos" w:cs="Times New Roman"/>
          <w:b/>
          <w:bCs/>
          <w:kern w:val="0"/>
          <w14:ligatures w14:val="none"/>
        </w:rPr>
        <w:t/>
      </w: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/>
      </w:r>
      <w:r w:rsidR="00B82C7A">
        <w:rPr>
          <w:rFonts w:ascii="Aptos" w:eastAsia="Times New Roman" w:hAnsi="Aptos" w:cs="Times New Roman"/>
          <w:kern w:val="0"/>
          <w14:ligatures w14:val="none"/>
        </w:rPr>
        <w:t xml:space="preserve"/>
      </w:r>
    </w:p>
    <w:p w14:paraId="2AB673D8" w14:textId="77777777" w:rsidR="00FE69BF" w:rsidRPr="00FE69BF" w:rsidRDefault="00FE69BF" w:rsidP="00FE69BF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222506F3" w14:textId="5753F659" w:rsidR="00FE69BF" w:rsidRPr="00FE69BF" w:rsidRDefault="008721CD" w:rsidP="008721CD">
      <w:pPr>
        <w:pStyle w:val="Heading1"/>
      </w:pPr>
      <w:r w:rsidRPr="00FE69BF">
        <w:t xml:space="preserve">POVIJEST IZMJENA</w:t>
      </w:r>
    </w:p>
    <w:tbl>
      <w:tblPr>
        <w:tblStyle w:val="GridTable3-Accent2"/>
        <w:tblW w:w="9632" w:type="dxa"/>
        <w:tblLayout w:type="fixed"/>
        <w:tblLook w:val="0420" w:firstRow="1" w:lastRow="0" w:firstColumn="0" w:lastColumn="0" w:noHBand="0" w:noVBand="1"/>
      </w:tblPr>
      <w:tblGrid>
        <w:gridCol w:w="850"/>
        <w:gridCol w:w="1250"/>
        <w:gridCol w:w="6232"/>
        <w:gridCol w:w="1300"/>
      </w:tblGrid>
      <w:tr>
        <w:trPr>
          <w:cantSplit/>
          <w:tblHeader/>
        </w:trPr>
        <w:tc>
          <w:tcPr>
            <w:tcW w:w="8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b/>
                <w:kern w:val="0"/>
                <w:sz w:val="18"/>
                <w:szCs w:val="18"/>
                <w14:ligatures w14:val="none"/>
              </w:rPr>
              <w:t xml:space="preserve">Verzija</w:t>
            </w:r>
          </w:p>
        </w:tc>
        <w:tc>
          <w:tcPr>
            <w:tcW w:w="12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b/>
                <w:kern w:val="0"/>
                <w:sz w:val="18"/>
                <w:szCs w:val="18"/>
                <w14:ligatures w14:val="none"/>
              </w:rPr>
              <w:t xml:space="preserve">Datum</w:t>
            </w:r>
          </w:p>
        </w:tc>
        <w:tc>
          <w:tcPr>
            <w:tcW w:w="6232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b/>
                <w:kern w:val="0"/>
                <w:sz w:val="18"/>
                <w:szCs w:val="18"/>
                <w14:ligatures w14:val="none"/>
              </w:rPr>
              <w:t xml:space="preserve">Opis izmjene</w:t>
            </w:r>
          </w:p>
        </w:tc>
        <w:tc>
          <w:tcPr>
            <w:tcW w:w="13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b/>
                <w:kern w:val="0"/>
                <w:sz w:val="18"/>
                <w:szCs w:val="18"/>
                <w14:ligatures w14:val="none"/>
              </w:rPr>
              <w:t xml:space="preserve">Odobrio</w:t>
            </w:r>
          </w:p>
        </w:tc>
      </w:tr>
      <w:tr>
        <w:trPr>
          <w:cantSplit/>
        </w:trPr>
        <w:tc>
          <w:tcPr>
            <w:tcW w:w="8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v1.0</w:t>
            </w:r>
          </w:p>
        </w:tc>
        <w:tc>
          <w:tcPr>
            <w:tcW w:w="12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03.12.2025.</w:t>
            </w:r>
          </w:p>
        </w:tc>
        <w:tc>
          <w:tcPr>
            <w:tcW w:w="623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Inicijalno izdanje.</w:t>
            </w:r>
          </w:p>
        </w:tc>
        <w:tc>
          <w:tcPr>
            <w:tcW w:w="13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Direktor</w:t>
            </w:r>
          </w:p>
        </w:tc>
      </w:tr>
      <w:tr>
        <w:trPr>
          <w:cantSplit/>
        </w:trPr>
        <w:tc>
          <w:tcPr>
            <w:tcW w:w="8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v1.1</w:t>
            </w:r>
          </w:p>
        </w:tc>
        <w:tc>
          <w:tcPr>
            <w:tcW w:w="12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25.09.2026.</w:t>
            </w:r>
          </w:p>
        </w:tc>
        <w:tc>
          <w:tcPr>
            <w:tcW w:w="623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Poglavlje Vježbe pripravnosti zamijenjeno poglavljem Godišnji plan vježbi: najmanje jedna vježba godišnje, naizmjenično scenarij evakuacije i okolišni scenarij, nositelj provedbe i dokumentiranja HSE referent, zapis na obrascu FRM-IMS-19, zapisnik vježbe kao obvezni ulaz upravine ocjene, praćenje poboljšanja u PROG-PB do zatvaranja. Tablica vježbi usklađena sa stvarno provedenim vježbama: upisana vježba provedena 14.09.2026. (ZAP-VJ-01) i plan za 2027. i 2028. Ujednačena oznaka dokumenta: u zaglavlju, tablici podataka i metapodacima stajalo je PLAN-IIZS-01, a u tekstu PLAN-IIZS; unutar dokumenta ujednačeno na PLAN-IIZS-03 (šifre scenarija IIZS-01 do IIZS-08 nisu mijenjane). Dopunjen opis lokacijskog dodatka PLAN-IIZS-L (mjesto opreme za intervenciju, poboljšanje s vježbe 14.09.2026., rok 31.10.2026.). Dopunjene reference i zapisi. Datum izdanja u zaglavlju i tablici podataka upisan kao fiksni podatak umjesto automatskog polja.</w:t>
            </w:r>
          </w:p>
        </w:tc>
        <w:tc>
          <w:tcPr>
            <w:tcW w:w="13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Direktor</w:t>
            </w:r>
          </w:p>
        </w:tc>
      </w:tr>
    </w:tbl>
    <w:p w14:paraId="4C9FF4FC" w14:textId="77777777" w:rsidR="00FE69BF" w:rsidRPr="00FE69BF" w:rsidRDefault="00FE69BF" w:rsidP="00B82C7A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69BF">
        <w:rPr>
          <w:rFonts w:ascii="Aptos" w:eastAsia="Times New Roman" w:hAnsi="Aptos" w:cs="Times New Roman"/>
          <w:kern w:val="0"/>
          <w14:ligatures w14:val="none"/>
        </w:rPr>
        <w:t xml:space="preserve"/>
      </w:r>
    </w:p>
    <w:sectPr w:rsidR="00FE69BF" w:rsidRPr="00FE69BF" w:rsidSect="0073506E">
      <w:headerReference w:type="default" r:id="rId8"/>
      <w:footerReference w:type="default" r:id="rId9"/>
      <w:headerReference w:type="first" r:id="rId12"/>
      <w:headerReference w:type="even" r:id="rId13"/>
      <w:footerReference w:type="first" r:id="rId14"/>
      <w:pgSz w:w="11900" w:h="16840"/>
      <w:pgMar w:top="1848" w:right="1134" w:bottom="103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7516A" w14:textId="77777777" w:rsidR="000D0A94" w:rsidRDefault="000D0A94" w:rsidP="00E637EC">
      <w:pPr>
        <w:spacing w:after="0" w:line="240" w:lineRule="auto"/>
      </w:pPr>
      <w:r>
        <w:separator/>
      </w:r>
    </w:p>
  </w:endnote>
  <w:endnote w:type="continuationSeparator" w:id="0">
    <w:p w14:paraId="7FCBA542" w14:textId="77777777" w:rsidR="000D0A94" w:rsidRDefault="000D0A94" w:rsidP="00E63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ED74F" w14:textId="77777777" w:rsidR="00495CA4" w:rsidRDefault="00495CA4" w:rsidP="00E637EC">
    <w:pPr>
      <w:pStyle w:val="Footer"/>
    </w:pPr>
    <w:r w:rsidRPr="00C02112"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926B2E2" wp14:editId="0CA9895B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136551904" name="Rectangle 1365519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FDDB3E1" w14:textId="77777777" w:rsidR="00495CA4" w:rsidRPr="00235234" w:rsidRDefault="00495CA4" w:rsidP="00E637EC">
                          <w:pPr>
                            <w:jc w:val="right"/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</w:pP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fldChar w:fldCharType="begin"/>
                          </w: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instrText xml:space="preserve"> PAGE   \* MERGEFORMAT </w:instrText>
                          </w: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fldChar w:fldCharType="separate"/>
                          </w:r>
                          <w:r w:rsidRPr="00235234">
                            <w:rPr>
                              <w:noProof/>
                              <w:color w:val="FFFFFF" w:themeColor="background1"/>
                              <w:sz w:val="20"/>
                              <w:szCs w:val="21"/>
                            </w:rPr>
                            <w:t>2</w:t>
                          </w:r>
                          <w:r w:rsidRPr="00235234">
                            <w:rPr>
                              <w:noProof/>
                              <w:color w:val="FFFFFF" w:themeColor="background1"/>
                              <w:sz w:val="20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26B2E2" id="Rectangle 136551904" o:spid="_x0000_s1026" style="position:absolute;margin-left:0;margin-top:-1.75pt;width:36pt;height:25.2pt;z-index:251665408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" fillcolor="#0e2841 [3215]" stroked="f" strokeweight="3pt">
              <v:textbox>
                <w:txbxContent>
                  <w:p w14:paraId="1FDDB3E1" w14:textId="77777777" w:rsidR="00495CA4" w:rsidRPr="00235234" w:rsidRDefault="00495CA4" w:rsidP="00E637EC">
                    <w:pPr>
                      <w:jc w:val="right"/>
                      <w:rPr>
                        <w:color w:val="FFFFFF" w:themeColor="background1"/>
                        <w:sz w:val="20"/>
                        <w:szCs w:val="21"/>
                      </w:rPr>
                    </w:pP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fldChar w:fldCharType="begin"/>
                    </w: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instrText xml:space="preserve"> PAGE   \* MERGEFORMAT </w:instrText>
                    </w: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fldChar w:fldCharType="separate"/>
                    </w:r>
                    <w:r w:rsidRPr="00235234">
                      <w:rPr>
                        <w:noProof/>
                        <w:color w:val="FFFFFF" w:themeColor="background1"/>
                        <w:sz w:val="20"/>
                        <w:szCs w:val="21"/>
                      </w:rPr>
                      <w:t>2</w:t>
                    </w:r>
                    <w:r w:rsidRPr="00235234">
                      <w:rPr>
                        <w:noProof/>
                        <w:color w:val="FFFFFF" w:themeColor="background1"/>
                        <w:sz w:val="20"/>
                        <w:szCs w:val="21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C02112">
      <w:rPr>
        <w:noProof/>
      </w:rPr>
      <mc:AlternateContent>
        <mc:Choice Requires="wpg">
          <w:drawing>
            <wp:anchor distT="0" distB="0" distL="0" distR="0" simplePos="0" relativeHeight="251666432" behindDoc="0" locked="0" layoutInCell="1" allowOverlap="1" wp14:anchorId="5F072832" wp14:editId="309DF296">
              <wp:simplePos x="0" y="0"/>
              <wp:positionH relativeFrom="margin">
                <wp:posOffset>51910</wp:posOffset>
              </wp:positionH>
              <wp:positionV relativeFrom="bottomMargin">
                <wp:posOffset>-20279</wp:posOffset>
              </wp:positionV>
              <wp:extent cx="5943600" cy="403225"/>
              <wp:effectExtent l="0" t="0" r="5080" b="3175"/>
              <wp:wrapNone/>
              <wp:docPr id="144916600" name="Group 144916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403225"/>
                        <a:chOff x="0" y="0"/>
                        <a:chExt cx="5962650" cy="360139"/>
                      </a:xfrm>
                    </wpg:grpSpPr>
                    <wps:wsp>
                      <wps:cNvPr id="1551983142" name="Rectangle 1551983142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4253945" name="Text Box 464253945"/>
                      <wps:cNvSpPr txBox="1"/>
                      <wps:spPr>
                        <a:xfrm>
                          <a:off x="0" y="2"/>
                          <a:ext cx="5411615" cy="3601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5D6B2A" w14:textId="386744CD" w:rsidR="00495CA4" w:rsidRPr="00090692" w:rsidRDefault="00090692" w:rsidP="00090692">
                            <w:pPr>
                              <w:spacing w:after="0" w:line="240" w:lineRule="auto"/>
                              <w:jc w:val="center"/>
                              <w:rPr>
                                <w:rFonts w:ascii="Aptos" w:eastAsia="Times New Roman" w:hAnsi="Aptos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90692">
                              <w:rPr>
                                <w:rFonts w:ascii="Aptos" w:eastAsia="Times New Roman" w:hAnsi="Aptos" w:cs="Times New Roman"/>
                                <w:i/>
                                <w:i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Kontrolirani dokument - elektronička verzija je mjerodavna</w:t>
                            </w:r>
                            <w:r w:rsidRPr="00090692">
                              <w:rPr>
                                <w:rFonts w:ascii="Aptos" w:eastAsia="Times New Roman" w:hAnsi="Aptos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”</w:t>
                            </w:r>
                          </w:p>
                          <w:p w14:paraId="340F3AAB" w14:textId="77777777" w:rsidR="00090692" w:rsidRPr="00090692" w:rsidRDefault="00090692" w:rsidP="00090692">
                            <w:pPr>
                              <w:spacing w:after="0" w:line="240" w:lineRule="auto"/>
                              <w:jc w:val="center"/>
                              <w:rPr>
                                <w:rFonts w:ascii="Aptos" w:eastAsia="Times New Roman" w:hAnsi="Aptos" w:cs="Times New Roman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072832" id="Group 144916600" o:spid="_x0000_s1027" style="position:absolute;margin-left:4.1pt;margin-top:-1.6pt;width:468pt;height:31.75pt;z-index:251666432;mso-width-percent:1000;mso-wrap-distance-left:0;mso-wrap-distance-right:0;mso-position-horizontal-relative:margin;mso-position-vertical-relative:bottom-margin-area;mso-width-percent:1000;mso-width-relative:margin;mso-height-relative:margin" coordsize="59626,36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">
              <v:rect id="Rectangle 1551983142" o:spid="_x0000_s1028" style="position:absolute;left:190;width:59436;height:1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" fillcolor="#0e2841 [3215]" stroked="f" strokeweight="1.5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4253945" o:spid="_x0000_s1029" type="#_x0000_t202" style="position:absolute;width:54116;height:3601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" filled="f" stroked="f" strokeweight=".5pt">
                <v:textbox inset=",,,0">
                  <w:txbxContent>
                    <w:p w14:paraId="715D6B2A" w14:textId="386744CD" w:rsidR="00495CA4" w:rsidRPr="00090692" w:rsidRDefault="00090692" w:rsidP="00090692">
                      <w:pPr>
                        <w:spacing w:after="0" w:line="240" w:lineRule="auto"/>
                        <w:jc w:val="center"/>
                        <w:rPr>
                          <w:rFonts w:ascii="Aptos" w:eastAsia="Times New Roman" w:hAnsi="Aptos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90692">
                        <w:rPr>
                          <w:rFonts w:ascii="Aptos" w:eastAsia="Times New Roman" w:hAnsi="Aptos" w:cs="Times New Roman"/>
                          <w:i/>
                          <w:iCs/>
                          <w:kern w:val="0"/>
                          <w:sz w:val="20"/>
                          <w:szCs w:val="20"/>
                          <w14:ligatures w14:val="none"/>
                        </w:rPr>
                        <w:t>Kontrolirani dokument - elektronička verzija je mjerodavna</w:t>
                      </w:r>
                      <w:r w:rsidRPr="00090692">
                        <w:rPr>
                          <w:rFonts w:ascii="Aptos" w:eastAsia="Times New Roman" w:hAnsi="Aptos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>”</w:t>
                      </w:r>
                    </w:p>
                    <w:p w14:paraId="340F3AAB" w14:textId="77777777" w:rsidR="00090692" w:rsidRPr="00090692" w:rsidRDefault="00090692" w:rsidP="00090692">
                      <w:pPr>
                        <w:spacing w:after="0" w:line="240" w:lineRule="auto"/>
                        <w:jc w:val="center"/>
                        <w:rPr>
                          <w:rFonts w:ascii="Aptos" w:eastAsia="Times New Roman" w:hAnsi="Aptos" w:cs="Times New Roman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5CD63" w14:textId="77777777" w:rsidR="000D0A94" w:rsidRDefault="000D0A94" w:rsidP="00E637EC">
      <w:pPr>
        <w:spacing w:after="0" w:line="240" w:lineRule="auto"/>
      </w:pPr>
      <w:r>
        <w:separator/>
      </w:r>
    </w:p>
  </w:footnote>
  <w:footnote w:type="continuationSeparator" w:id="0">
    <w:p w14:paraId="0FFF63E8" w14:textId="77777777" w:rsidR="000D0A94" w:rsidRDefault="000D0A94" w:rsidP="00E63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261"/>
      <w:gridCol w:w="2976"/>
    </w:tblGrid>
    <w:tr w:rsidR="00495CA4" w:rsidRPr="00032956" w14:paraId="189E2507" w14:textId="77777777" w:rsidTr="000E2AC0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03C81C08" w14:textId="77777777" w:rsidR="00495CA4" w:rsidRPr="00567495" w:rsidRDefault="00495CA4" w:rsidP="00E637EC">
          <w:pPr>
            <w:spacing w:after="0" w:line="240" w:lineRule="auto"/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3A844881" wp14:editId="7FDE4983">
                <wp:extent cx="1863233" cy="471354"/>
                <wp:effectExtent l="0" t="0" r="3810" b="0"/>
                <wp:docPr id="1320689652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1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2EE7FFBA" w14:textId="3C8DFD1F" w:rsidR="00495CA4" w:rsidRPr="00032956" w:rsidRDefault="00495CA4" w:rsidP="00E637EC">
          <w:pPr>
            <w:spacing w:after="0" w:line="240" w:lineRule="auto"/>
            <w:jc w:val="center"/>
            <w:rPr>
              <w:rFonts w:ascii="Aptos" w:hAnsi="Aptos"/>
              <w:b/>
              <w:iCs/>
              <w:sz w:val="32"/>
            </w:rPr>
          </w:pPr>
          <w:r w:rsidR="00B73C8F">
            <w:rPr>
              <w:rFonts w:ascii="Aptos" w:hAnsi="Aptos"/>
              <w:b/>
              <w:iCs/>
              <w:szCs w:val="20"/>
            </w:rPr>
            <w:t>Plan pripravnosti i odgovora u izvanrednim situacijama</w:t>
          </w:r>
        </w:p>
      </w:tc>
      <w:tc>
        <w:tcPr>
          <w:tcW w:w="2976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154A4B7A" w14:textId="151D885F" w:rsidR="00495CA4" w:rsidRPr="008E7651" w:rsidRDefault="00495CA4" w:rsidP="0073506E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 xml:space="preserve">Oznaka dokumenta: </w:t>
          </w:r>
          <w:r w:rsidR="00B73C8F">
            <w:rPr>
              <w:rFonts w:ascii="Aptos" w:hAnsi="Aptos"/>
              <w:b/>
              <w:bCs/>
              <w:sz w:val="18"/>
              <w:szCs w:val="18"/>
            </w:rPr>
            <w:t xml:space="preserve">PLAN-IIZS-03</w:t>
          </w:r>
        </w:p>
        <w:p w14:paraId="5E3E570B" w14:textId="77777777" w:rsidR="00495CA4" w:rsidRPr="008E7651" w:rsidRDefault="00495CA4" w:rsidP="0073506E">
          <w:pPr>
            <w:spacing w:after="0" w:line="240" w:lineRule="auto"/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</w:t>
          </w:r>
          <w:r w:rsidRPr="008E7651">
            <w:rPr>
              <w:rFonts w:ascii="Aptos" w:hAnsi="Aptos"/>
              <w:snapToGrid w:val="0"/>
              <w:sz w:val="18"/>
              <w:szCs w:val="18"/>
            </w:rPr>
            <w:t xml:space="preserve">   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PAGE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1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/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NUMPAGES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2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</w:p>
      </w:tc>
    </w:tr>
    <w:tr w:rsidR="00495CA4" w:rsidRPr="00032956" w14:paraId="4D378066" w14:textId="77777777" w:rsidTr="0073506E">
      <w:trPr>
        <w:cantSplit/>
        <w:trHeight w:val="289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05FF43D4" w14:textId="77777777" w:rsidR="00495CA4" w:rsidRDefault="00495CA4" w:rsidP="00E637EC">
          <w:pPr>
            <w:spacing w:after="0" w:line="240" w:lineRule="auto"/>
            <w:jc w:val="center"/>
          </w:pPr>
        </w:p>
      </w:tc>
      <w:tc>
        <w:tcPr>
          <w:tcW w:w="3261" w:type="dxa"/>
          <w:vMerge/>
          <w:tcBorders>
            <w:top w:val="nil"/>
            <w:bottom w:val="single" w:sz="12" w:space="0" w:color="auto"/>
          </w:tcBorders>
          <w:vAlign w:val="center"/>
        </w:tcPr>
        <w:p w14:paraId="2CD9DE07" w14:textId="77777777" w:rsidR="00495CA4" w:rsidRPr="00032956" w:rsidRDefault="00495CA4" w:rsidP="00E637EC">
          <w:pPr>
            <w:spacing w:after="0" w:line="240" w:lineRule="auto"/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2976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D278D5B" w14:textId="77777777" w:rsidR="00495CA4" w:rsidRPr="008E7651" w:rsidRDefault="00495CA4" w:rsidP="0073506E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3166BB98" w14:textId="6E16B1C6" w:rsidR="00495CA4" w:rsidRPr="009244D4" w:rsidRDefault="00495CA4" w:rsidP="0073506E">
          <w:pPr>
            <w:spacing w:after="0" w:line="240" w:lineRule="auto"/>
            <w:jc w:val="center"/>
            <w:rPr>
              <w:rFonts w:ascii="Aptos" w:eastAsia="Times New Roman" w:hAnsi="Aptos" w:cs="Times New Roman"/>
              <w:kern w:val="0"/>
              <w14:ligatures w14:val="none"/>
            </w:rPr>
          </w:pP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  <w:t xml:space="preserve">v1.1 / 25.09.2026.</w:t>
          </w:r>
        </w:p>
      </w:tc>
    </w:tr>
  </w:tbl>
  <w:p w14:paraId="65459C26" w14:textId="77777777" w:rsidR="00495CA4" w:rsidRPr="0073506E" w:rsidRDefault="00495CA4" w:rsidP="00E637EC">
    <w:pPr>
      <w:pStyle w:val="Header"/>
      <w:rPr>
        <w:sz w:val="8"/>
        <w:szCs w:val="8"/>
      </w:rP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4671"/>
    <w:multiLevelType w:val="multilevel"/>
    <w:tmpl w:val="34A4FA9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 w15:restartNumberingAfterBreak="0">
    <w:nsid w:val="05DF6BB9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5D61F0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B72CF6"/>
    <w:multiLevelType w:val="hybridMultilevel"/>
    <w:tmpl w:val="178EE98E"/>
    <w:lvl w:ilvl="0" w:tplc="8E9221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08A6B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B0C0E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7FA26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842E0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62C8D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96725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6B01E6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A06A9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03566E"/>
    <w:multiLevelType w:val="multilevel"/>
    <w:tmpl w:val="02C24A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5" w15:restartNumberingAfterBreak="0">
    <w:nsid w:val="173E482F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9F2D13"/>
    <w:multiLevelType w:val="multilevel"/>
    <w:tmpl w:val="BB0899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" w15:restartNumberingAfterBreak="0">
    <w:nsid w:val="2E651A85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FC05A1"/>
    <w:multiLevelType w:val="hybridMultilevel"/>
    <w:tmpl w:val="52F62272"/>
    <w:lvl w:ilvl="0" w:tplc="CEB222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02A93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62C5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2C8A6B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C28894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285B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1C675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91EF18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6C21D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B33643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5643FA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8B67D6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05020E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D32DCD"/>
    <w:multiLevelType w:val="multilevel"/>
    <w:tmpl w:val="EAE4B8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4AA30839"/>
    <w:multiLevelType w:val="multilevel"/>
    <w:tmpl w:val="58ECB7D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6" w15:restartNumberingAfterBreak="0">
    <w:nsid w:val="51835B1D"/>
    <w:multiLevelType w:val="multilevel"/>
    <w:tmpl w:val="EAE4B8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F77612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FB13B4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D41B88"/>
    <w:multiLevelType w:val="multilevel"/>
    <w:tmpl w:val="BCCA14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0" w15:restartNumberingAfterBreak="0">
    <w:nsid w:val="5BE22D27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BB4145"/>
    <w:multiLevelType w:val="multilevel"/>
    <w:tmpl w:val="D8A02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16105F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AB09E4"/>
    <w:multiLevelType w:val="multilevel"/>
    <w:tmpl w:val="61F6A79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4" w15:restartNumberingAfterBreak="0">
    <w:nsid w:val="7EEF6D17"/>
    <w:multiLevelType w:val="multilevel"/>
    <w:tmpl w:val="CE9AA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7514702">
    <w:abstractNumId w:val="14"/>
  </w:num>
  <w:num w:numId="2" w16cid:durableId="171652508">
    <w:abstractNumId w:val="7"/>
  </w:num>
  <w:num w:numId="3" w16cid:durableId="1734544726">
    <w:abstractNumId w:val="17"/>
  </w:num>
  <w:num w:numId="4" w16cid:durableId="1906990410">
    <w:abstractNumId w:val="12"/>
  </w:num>
  <w:num w:numId="5" w16cid:durableId="1781994495">
    <w:abstractNumId w:val="5"/>
  </w:num>
  <w:num w:numId="6" w16cid:durableId="1909607720">
    <w:abstractNumId w:val="20"/>
  </w:num>
  <w:num w:numId="7" w16cid:durableId="1585644276">
    <w:abstractNumId w:val="1"/>
  </w:num>
  <w:num w:numId="8" w16cid:durableId="1527869853">
    <w:abstractNumId w:val="24"/>
  </w:num>
  <w:num w:numId="9" w16cid:durableId="639579566">
    <w:abstractNumId w:val="18"/>
  </w:num>
  <w:num w:numId="10" w16cid:durableId="1514496422">
    <w:abstractNumId w:val="3"/>
  </w:num>
  <w:num w:numId="11" w16cid:durableId="1185511636">
    <w:abstractNumId w:val="22"/>
  </w:num>
  <w:num w:numId="12" w16cid:durableId="1998683384">
    <w:abstractNumId w:val="8"/>
  </w:num>
  <w:num w:numId="13" w16cid:durableId="1988364116">
    <w:abstractNumId w:val="2"/>
  </w:num>
  <w:num w:numId="14" w16cid:durableId="279997215">
    <w:abstractNumId w:val="10"/>
  </w:num>
  <w:num w:numId="15" w16cid:durableId="1248271401">
    <w:abstractNumId w:val="11"/>
  </w:num>
  <w:num w:numId="16" w16cid:durableId="1753775965">
    <w:abstractNumId w:val="9"/>
  </w:num>
  <w:num w:numId="17" w16cid:durableId="623000047">
    <w:abstractNumId w:val="19"/>
  </w:num>
  <w:num w:numId="18" w16cid:durableId="942542323">
    <w:abstractNumId w:val="15"/>
  </w:num>
  <w:num w:numId="19" w16cid:durableId="192502159">
    <w:abstractNumId w:val="4"/>
  </w:num>
  <w:num w:numId="20" w16cid:durableId="1545481994">
    <w:abstractNumId w:val="23"/>
  </w:num>
  <w:num w:numId="21" w16cid:durableId="1998150354">
    <w:abstractNumId w:val="6"/>
  </w:num>
  <w:num w:numId="22" w16cid:durableId="880940630">
    <w:abstractNumId w:val="0"/>
  </w:num>
  <w:num w:numId="23" w16cid:durableId="1097562056">
    <w:abstractNumId w:val="16"/>
  </w:num>
  <w:num w:numId="24" w16cid:durableId="1018585470">
    <w:abstractNumId w:val="21"/>
  </w:num>
  <w:num w:numId="25" w16cid:durableId="122306842">
    <w:abstractNumId w:val="1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428F"/>
    <w:rsid w:val="00010831"/>
    <w:rsid w:val="00013D57"/>
    <w:rsid w:val="000676CD"/>
    <w:rsid w:val="00072831"/>
    <w:rsid w:val="0008015A"/>
    <w:rsid w:val="0008286D"/>
    <w:rsid w:val="00087170"/>
    <w:rsid w:val="00087A0B"/>
    <w:rsid w:val="00090692"/>
    <w:rsid w:val="000B7010"/>
    <w:rsid w:val="000D0A94"/>
    <w:rsid w:val="000D212D"/>
    <w:rsid w:val="000E2AC0"/>
    <w:rsid w:val="00121635"/>
    <w:rsid w:val="00137813"/>
    <w:rsid w:val="00145A75"/>
    <w:rsid w:val="00160E66"/>
    <w:rsid w:val="00182263"/>
    <w:rsid w:val="00196701"/>
    <w:rsid w:val="001A0700"/>
    <w:rsid w:val="001A1646"/>
    <w:rsid w:val="001C16A0"/>
    <w:rsid w:val="001C63A5"/>
    <w:rsid w:val="001C7360"/>
    <w:rsid w:val="001D72FA"/>
    <w:rsid w:val="001E0A27"/>
    <w:rsid w:val="001E449B"/>
    <w:rsid w:val="001E53E3"/>
    <w:rsid w:val="002228D9"/>
    <w:rsid w:val="00233B69"/>
    <w:rsid w:val="00235234"/>
    <w:rsid w:val="00263BF7"/>
    <w:rsid w:val="002A4DDF"/>
    <w:rsid w:val="002F141A"/>
    <w:rsid w:val="003208C3"/>
    <w:rsid w:val="0032478E"/>
    <w:rsid w:val="00330BD6"/>
    <w:rsid w:val="0036441E"/>
    <w:rsid w:val="00364769"/>
    <w:rsid w:val="0038698E"/>
    <w:rsid w:val="003A515D"/>
    <w:rsid w:val="003C791B"/>
    <w:rsid w:val="003D446E"/>
    <w:rsid w:val="003F2622"/>
    <w:rsid w:val="00403916"/>
    <w:rsid w:val="00421A76"/>
    <w:rsid w:val="00436D42"/>
    <w:rsid w:val="00447582"/>
    <w:rsid w:val="004667D7"/>
    <w:rsid w:val="00495CA4"/>
    <w:rsid w:val="004B5302"/>
    <w:rsid w:val="004F39BA"/>
    <w:rsid w:val="004F4305"/>
    <w:rsid w:val="004F5B8C"/>
    <w:rsid w:val="00562887"/>
    <w:rsid w:val="0057768F"/>
    <w:rsid w:val="00597597"/>
    <w:rsid w:val="005C2F1D"/>
    <w:rsid w:val="005C7262"/>
    <w:rsid w:val="005D3988"/>
    <w:rsid w:val="005D3C3C"/>
    <w:rsid w:val="005D7358"/>
    <w:rsid w:val="005E6AEA"/>
    <w:rsid w:val="00605627"/>
    <w:rsid w:val="00606076"/>
    <w:rsid w:val="00652CCF"/>
    <w:rsid w:val="00673A2B"/>
    <w:rsid w:val="00674CDA"/>
    <w:rsid w:val="0069640E"/>
    <w:rsid w:val="006C578A"/>
    <w:rsid w:val="006C60FA"/>
    <w:rsid w:val="0071415B"/>
    <w:rsid w:val="00720A4F"/>
    <w:rsid w:val="0072201A"/>
    <w:rsid w:val="007235BD"/>
    <w:rsid w:val="0073506E"/>
    <w:rsid w:val="00765643"/>
    <w:rsid w:val="00785C48"/>
    <w:rsid w:val="007C03D5"/>
    <w:rsid w:val="007E1BCA"/>
    <w:rsid w:val="007F4535"/>
    <w:rsid w:val="00815F1E"/>
    <w:rsid w:val="008522CD"/>
    <w:rsid w:val="00860B7A"/>
    <w:rsid w:val="008721CD"/>
    <w:rsid w:val="00873039"/>
    <w:rsid w:val="00875131"/>
    <w:rsid w:val="00877555"/>
    <w:rsid w:val="00893CE0"/>
    <w:rsid w:val="00896881"/>
    <w:rsid w:val="008E7651"/>
    <w:rsid w:val="009170FE"/>
    <w:rsid w:val="009244D4"/>
    <w:rsid w:val="00933119"/>
    <w:rsid w:val="00937ACB"/>
    <w:rsid w:val="00942745"/>
    <w:rsid w:val="009455E9"/>
    <w:rsid w:val="00945768"/>
    <w:rsid w:val="009513DB"/>
    <w:rsid w:val="0096192B"/>
    <w:rsid w:val="0097083E"/>
    <w:rsid w:val="009804CE"/>
    <w:rsid w:val="009A350A"/>
    <w:rsid w:val="009B43E8"/>
    <w:rsid w:val="009C7B74"/>
    <w:rsid w:val="009E4436"/>
    <w:rsid w:val="009E7786"/>
    <w:rsid w:val="009F11B7"/>
    <w:rsid w:val="00A14E43"/>
    <w:rsid w:val="00A31FE8"/>
    <w:rsid w:val="00A3575C"/>
    <w:rsid w:val="00A40914"/>
    <w:rsid w:val="00A4137A"/>
    <w:rsid w:val="00A7360A"/>
    <w:rsid w:val="00A7658C"/>
    <w:rsid w:val="00A804C6"/>
    <w:rsid w:val="00AC4CD3"/>
    <w:rsid w:val="00AC596E"/>
    <w:rsid w:val="00AD2150"/>
    <w:rsid w:val="00AF7E18"/>
    <w:rsid w:val="00B14491"/>
    <w:rsid w:val="00B23FAA"/>
    <w:rsid w:val="00B26B76"/>
    <w:rsid w:val="00B67E40"/>
    <w:rsid w:val="00B73C8F"/>
    <w:rsid w:val="00B82C7A"/>
    <w:rsid w:val="00BB418E"/>
    <w:rsid w:val="00C155B7"/>
    <w:rsid w:val="00C16FA2"/>
    <w:rsid w:val="00C26EA9"/>
    <w:rsid w:val="00C64137"/>
    <w:rsid w:val="00C773C5"/>
    <w:rsid w:val="00C8213D"/>
    <w:rsid w:val="00CA7565"/>
    <w:rsid w:val="00CE48ED"/>
    <w:rsid w:val="00D06A64"/>
    <w:rsid w:val="00D06C4E"/>
    <w:rsid w:val="00D10A82"/>
    <w:rsid w:val="00D2671A"/>
    <w:rsid w:val="00D3458A"/>
    <w:rsid w:val="00D57A97"/>
    <w:rsid w:val="00D97AE0"/>
    <w:rsid w:val="00DA3F52"/>
    <w:rsid w:val="00DC27D8"/>
    <w:rsid w:val="00DE58A2"/>
    <w:rsid w:val="00DF09FE"/>
    <w:rsid w:val="00E01A7B"/>
    <w:rsid w:val="00E25EB9"/>
    <w:rsid w:val="00E3683E"/>
    <w:rsid w:val="00E424BE"/>
    <w:rsid w:val="00E637EC"/>
    <w:rsid w:val="00E80A16"/>
    <w:rsid w:val="00E810BD"/>
    <w:rsid w:val="00E81442"/>
    <w:rsid w:val="00E83C0B"/>
    <w:rsid w:val="00E94E84"/>
    <w:rsid w:val="00EA604F"/>
    <w:rsid w:val="00EB2C1E"/>
    <w:rsid w:val="00EC0EA0"/>
    <w:rsid w:val="00EC3E6E"/>
    <w:rsid w:val="00F014E2"/>
    <w:rsid w:val="00F471D3"/>
    <w:rsid w:val="00F83C44"/>
    <w:rsid w:val="00F903E4"/>
    <w:rsid w:val="00FB58C5"/>
    <w:rsid w:val="00FE69BF"/>
    <w:rsid w:val="00FF184C"/>
    <w:rsid w:val="00FF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8EA4D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637EC"/>
    <w:pPr>
      <w:keepNext/>
      <w:keepLines/>
      <w:numPr>
        <w:numId w:val="1"/>
      </w:numPr>
      <w:pBdr>
        <w:bottom w:val="single" w:sz="4" w:space="1" w:color="CE181E"/>
      </w:pBdr>
      <w:spacing w:before="120" w:after="120" w:line="276" w:lineRule="auto"/>
      <w:outlineLvl w:val="0"/>
    </w:pPr>
    <w:rPr>
      <w:rFonts w:eastAsia="Times New Roman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37EC"/>
    <w:pPr>
      <w:keepNext/>
      <w:keepLines/>
      <w:numPr>
        <w:ilvl w:val="1"/>
        <w:numId w:val="1"/>
      </w:numPr>
      <w:spacing w:before="120" w:after="120"/>
      <w:outlineLvl w:val="1"/>
    </w:pPr>
    <w:rPr>
      <w:rFonts w:ascii="Aptos" w:eastAsiaTheme="majorEastAsia" w:hAnsi="Aptos" w:cstheme="majorBidi"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7658C"/>
    <w:pPr>
      <w:keepNext/>
      <w:keepLines/>
      <w:numPr>
        <w:ilvl w:val="2"/>
        <w:numId w:val="1"/>
      </w:numPr>
      <w:pBdr>
        <w:bottom w:val="wave" w:sz="6" w:space="1" w:color="0E2841" w:themeColor="text2"/>
      </w:pBdr>
      <w:spacing w:before="60" w:after="0" w:line="240" w:lineRule="auto"/>
      <w:outlineLvl w:val="2"/>
    </w:pPr>
    <w:rPr>
      <w:rFonts w:ascii="Times New Roman" w:eastAsiaTheme="majorEastAsia" w:hAnsi="Times New Roman" w:cstheme="majorBidi"/>
      <w:b/>
      <w:color w:val="0E2841" w:themeColor="text2"/>
      <w:sz w:val="20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658C"/>
    <w:rPr>
      <w:rFonts w:ascii="Times New Roman" w:eastAsiaTheme="majorEastAsia" w:hAnsi="Times New Roman" w:cstheme="majorBidi"/>
      <w:b/>
      <w:color w:val="0E2841" w:themeColor="text2"/>
      <w:sz w:val="20"/>
      <w:lang w:eastAsia="hr-HR"/>
    </w:rPr>
  </w:style>
  <w:style w:type="character" w:customStyle="1" w:styleId="Heading1Char">
    <w:name w:val="Heading 1 Char"/>
    <w:link w:val="Heading1"/>
    <w:uiPriority w:val="9"/>
    <w:rsid w:val="00E637EC"/>
    <w:rPr>
      <w:rFonts w:eastAsia="Times New Roman"/>
      <w:b/>
      <w:smallCaps/>
      <w:color w:val="CE181E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637EC"/>
    <w:rPr>
      <w:rFonts w:ascii="Aptos" w:eastAsiaTheme="majorEastAsia" w:hAnsi="Aptos" w:cstheme="majorBidi"/>
      <w:color w:val="CE181E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08C71F7-A0E2-8B4C-864E-DFDDEB9DC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1715</Words>
  <Characters>10513</Characters>
  <Application>Microsoft Office Word</Application>
  <DocSecurity>0</DocSecurity>
  <Lines>404</Lines>
  <Paragraphs>298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 internih audita</vt:lpstr>
    </vt:vector>
  </TitlesOfParts>
  <Manager/>
  <Company>TEHMA d.o.o.</Company>
  <LinksUpToDate>false</LinksUpToDate>
  <CharactersWithSpaces>11930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pripravnosti i odgovora u izvanrednim situacijama</dc:title>
  <dc:subject/>
  <dc:creator>Daniel Bara</dc:creator>
  <cp:keywords>PLAN-IIZS-03</cp:keywords>
  <dc:description/>
  <cp:lastModifiedBy>Daniel Bara</cp:lastModifiedBy>
  <cp:revision>19</cp:revision>
  <dcterms:created xsi:type="dcterms:W3CDTF">2025-12-03T09:10:00Z</dcterms:created>
  <dcterms:modified xsi:type="dcterms:W3CDTF">2026-09-25T09:00:00Z</dcterms:modified>
  <cp:category>IMS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erence">
    <vt:lpwstr>v1.1</vt:lpwstr>
  </property>
  <property fmtid="{D5CDD505-2E9C-101B-9397-08002B2CF9AE}" pid="3" name="Company">
    <vt:lpwstr>TEHMA d.o.o.</vt:lpwstr>
  </property>
</Properties>
</file>